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FD4B7A">
        <w:rPr>
          <w:rFonts w:ascii="Arial" w:hAnsi="Arial" w:cs="Arial"/>
          <w:spacing w:val="1"/>
          <w:sz w:val="84"/>
          <w:szCs w:val="84"/>
          <w:lang w:eastAsia="zh-CN"/>
        </w:rPr>
        <w:t>4</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r w:rsidR="00515F5C">
        <w:rPr>
          <w:rFonts w:ascii="Arial" w:hAnsi="Arial" w:cs="Arial"/>
          <w:spacing w:val="1"/>
          <w:sz w:val="84"/>
          <w:szCs w:val="84"/>
          <w:lang w:eastAsia="zh-CN"/>
        </w:rPr>
        <w:t>P</w:t>
      </w:r>
    </w:p>
    <w:p w:rsidR="004734AD" w:rsidRPr="004734AD" w:rsidRDefault="00B87AF7" w:rsidP="004734AD">
      <w:pPr>
        <w:pStyle w:val="1"/>
        <w:spacing w:line="360" w:lineRule="auto"/>
        <w:ind w:left="0"/>
        <w:jc w:val="center"/>
        <w:rPr>
          <w:rFonts w:ascii="Arial" w:eastAsia="仿宋" w:hAnsi="Arial" w:cs="Arial"/>
          <w:b w:val="0"/>
          <w:bCs w:val="0"/>
          <w:lang w:eastAsia="zh-CN"/>
        </w:rPr>
      </w:pPr>
      <w:r w:rsidRPr="00BD6D30">
        <w:rPr>
          <w:rFonts w:ascii="Arial" w:eastAsia="仿宋" w:hAnsi="Arial" w:cs="Arial"/>
          <w:lang w:eastAsia="zh-CN"/>
        </w:rPr>
        <w:t xml:space="preserve">CNC HORIZONTAL </w:t>
      </w:r>
      <w:r w:rsidR="00525185" w:rsidRPr="00BD6D30">
        <w:rPr>
          <w:rFonts w:ascii="Arial" w:eastAsia="仿宋" w:hAnsi="Arial" w:cs="Arial"/>
          <w:lang w:eastAsia="zh-CN"/>
        </w:rPr>
        <w:t>LATHE</w:t>
      </w:r>
    </w:p>
    <w:p w:rsidR="00B87AF7" w:rsidRPr="00784E51"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515F5C" w:rsidRDefault="00FD4B7A" w:rsidP="005900FB">
      <w:pPr>
        <w:jc w:val="center"/>
        <w:rPr>
          <w:rFonts w:eastAsia="宋体"/>
          <w:b/>
          <w:bCs/>
          <w:noProof/>
          <w:spacing w:val="-1"/>
          <w:w w:val="95"/>
          <w:sz w:val="28"/>
          <w:szCs w:val="28"/>
          <w:lang w:eastAsia="zh-CN"/>
        </w:rPr>
      </w:pPr>
      <w:r w:rsidRPr="00FD4B7A">
        <w:rPr>
          <w:rFonts w:eastAsia="宋体"/>
          <w:b/>
          <w:bCs/>
          <w:noProof/>
          <w:spacing w:val="-1"/>
          <w:w w:val="95"/>
          <w:sz w:val="28"/>
          <w:szCs w:val="28"/>
          <w:lang w:eastAsia="zh-CN"/>
        </w:rPr>
        <w:drawing>
          <wp:inline distT="0" distB="0" distL="0" distR="0">
            <wp:extent cx="6191250" cy="4382889"/>
            <wp:effectExtent l="0" t="0" r="0" b="0"/>
            <wp:docPr id="1" name="图片 1" descr="D:\WXWork\1688850847148919\WeDrive\创世纪集团\我的文件\CREATE CENTURY OVERSEAS\产品渲染图\舒特智杰产品Taikan渲染图（车铣复合、刀塔车、排刀车、走心机）\刀塔机\L-45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XWork\1688850847148919\WeDrive\创世纪集团\我的文件\CREATE CENTURY OVERSEAS\产品渲染图\舒特智杰产品Taikan渲染图（车铣复合、刀塔车、排刀车、走心机）\刀塔机\L-45H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4382889"/>
                    </a:xfrm>
                    <a:prstGeom prst="rect">
                      <a:avLst/>
                    </a:prstGeom>
                    <a:noFill/>
                    <a:ln>
                      <a:noFill/>
                    </a:ln>
                  </pic:spPr>
                </pic:pic>
              </a:graphicData>
            </a:graphic>
          </wp:inline>
        </w:drawing>
      </w:r>
    </w:p>
    <w:p w:rsidR="00EB0C29" w:rsidRPr="00BD6D30" w:rsidRDefault="0020726C" w:rsidP="0020726C">
      <w:pPr>
        <w:jc w:val="center"/>
        <w:rPr>
          <w:rFonts w:ascii="Arial" w:eastAsia="黑体" w:hAnsi="Arial" w:cs="Arial"/>
          <w:sz w:val="20"/>
          <w:szCs w:val="20"/>
        </w:rPr>
      </w:pPr>
      <w:r w:rsidRPr="0020726C">
        <w:rPr>
          <w:rFonts w:eastAsia="宋体"/>
          <w:b/>
          <w:bCs/>
          <w:noProof/>
          <w:spacing w:val="-1"/>
          <w:w w:val="95"/>
          <w:sz w:val="28"/>
          <w:szCs w:val="28"/>
          <w:lang w:eastAsia="zh-CN"/>
        </w:rPr>
        <w:drawing>
          <wp:inline distT="0" distB="0" distL="0" distR="0">
            <wp:extent cx="3530010" cy="2342495"/>
            <wp:effectExtent l="0" t="0" r="0" b="1270"/>
            <wp:docPr id="2" name="图片 2" descr="D:\Desktop\车床技术协议翻译\L-45HP+30°床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车床技术协议翻译\L-45HP+30°床身.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5720" cy="2352920"/>
                    </a:xfrm>
                    <a:prstGeom prst="rect">
                      <a:avLst/>
                    </a:prstGeom>
                    <a:noFill/>
                    <a:ln>
                      <a:noFill/>
                    </a:ln>
                  </pic:spPr>
                </pic:pic>
              </a:graphicData>
            </a:graphic>
          </wp:inline>
        </w:drawing>
      </w:r>
      <w:r w:rsidR="00EB0C29"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0" w:name="1、设备技术描述"/>
      <w:bookmarkEnd w:id="0"/>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sidR="00FD4B7A">
        <w:rPr>
          <w:rFonts w:ascii="Arial" w:eastAsia="Times New Roman" w:hAnsi="Arial" w:cs="Arial"/>
          <w:sz w:val="28"/>
          <w:szCs w:val="28"/>
          <w:lang w:eastAsia="zh-CN"/>
        </w:rPr>
        <w:t>4</w:t>
      </w:r>
      <w:r>
        <w:rPr>
          <w:rFonts w:ascii="Arial" w:eastAsia="Times New Roman" w:hAnsi="Arial" w:cs="Arial"/>
          <w:sz w:val="28"/>
          <w:szCs w:val="28"/>
          <w:lang w:eastAsia="zh-CN"/>
        </w:rPr>
        <w:t>5H</w:t>
      </w:r>
      <w:r w:rsidR="00FD4B7A">
        <w:rPr>
          <w:rFonts w:ascii="Arial" w:eastAsia="Times New Roman" w:hAnsi="Arial" w:cs="Arial"/>
          <w:sz w:val="28"/>
          <w:szCs w:val="28"/>
          <w:lang w:eastAsia="zh-CN"/>
        </w:rPr>
        <w:t>P</w:t>
      </w:r>
      <w:r w:rsidRPr="004734AD">
        <w:rPr>
          <w:rFonts w:ascii="Arial" w:eastAsia="Times New Roman" w:hAnsi="Arial" w:cs="Arial"/>
          <w:sz w:val="28"/>
          <w:szCs w:val="28"/>
          <w:lang w:eastAsia="zh-CN"/>
        </w:rPr>
        <w:t xml:space="preserve"> CNC Horizontal Turning Machine is a two-coordinate two-axis linkage,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semi-closed-loop CNC machine tool. This machine tool has a</w:t>
      </w:r>
      <w:r>
        <w:rPr>
          <w:rFonts w:ascii="Arial" w:eastAsia="Times New Roman" w:hAnsi="Arial" w:cs="Arial"/>
          <w:sz w:val="28"/>
          <w:szCs w:val="28"/>
          <w:lang w:eastAsia="zh-CN"/>
        </w:rPr>
        <w:t>n integrated layout of machine,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 xml:space="preserve">electricity and liquid. It adopts a fully enclosed protective cover, the </w:t>
      </w:r>
      <w:r>
        <w:rPr>
          <w:rFonts w:ascii="Arial" w:eastAsia="Times New Roman" w:hAnsi="Arial" w:cs="Arial"/>
          <w:sz w:val="28"/>
          <w:szCs w:val="28"/>
          <w:lang w:eastAsia="zh-CN"/>
        </w:rPr>
        <w:t>sliding door opens to the left,</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and the rotating console is located on the fixed protective cover at the right end, which is easy to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operate. Each servo feed axis adopts a high-speed silent ball scr</w:t>
      </w:r>
      <w:r w:rsidR="00A960FD">
        <w:rPr>
          <w:rFonts w:ascii="Arial" w:eastAsia="Times New Roman" w:hAnsi="Arial" w:cs="Arial"/>
          <w:sz w:val="28"/>
          <w:szCs w:val="28"/>
          <w:lang w:eastAsia="zh-CN"/>
        </w:rPr>
        <w:t>ew, which is directly connected</w:t>
      </w:r>
      <w:r w:rsidR="00A960FD">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by an elastic coupling, which has fast moving speed, low noise, high </w:t>
      </w:r>
      <w:r>
        <w:rPr>
          <w:rFonts w:ascii="Arial" w:eastAsia="Times New Roman" w:hAnsi="Arial" w:cs="Arial"/>
          <w:sz w:val="28"/>
          <w:szCs w:val="28"/>
          <w:lang w:eastAsia="zh-CN"/>
        </w:rPr>
        <w:t>positioning accuracy and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repeated positioning accuracy; the servo motor is equipped with</w:t>
      </w:r>
      <w:r>
        <w:rPr>
          <w:rFonts w:ascii="Arial" w:eastAsia="Times New Roman" w:hAnsi="Arial" w:cs="Arial"/>
          <w:sz w:val="28"/>
          <w:szCs w:val="28"/>
          <w:lang w:eastAsia="zh-CN"/>
        </w:rPr>
        <w:t xml:space="preserve"> an absolute encoder, which has</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no accumulated error, no memory, no need for memory, There</w:t>
      </w:r>
      <w:r>
        <w:rPr>
          <w:rFonts w:ascii="Arial" w:eastAsia="Times New Roman" w:hAnsi="Arial" w:cs="Arial"/>
          <w:sz w:val="28"/>
          <w:szCs w:val="28"/>
          <w:lang w:eastAsia="zh-CN"/>
        </w:rPr>
        <w:t xml:space="preserve"> is no need to find a reference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point, and the location information will not be lost after the po</w:t>
      </w:r>
      <w:r>
        <w:rPr>
          <w:rFonts w:ascii="Arial" w:eastAsia="Times New Roman" w:hAnsi="Arial" w:cs="Arial"/>
          <w:sz w:val="28"/>
          <w:szCs w:val="28"/>
          <w:lang w:eastAsia="zh-CN"/>
        </w:rPr>
        <w:t>wer is turned off. This machine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tool has strong function, high precision, reasonable layout, beaut</w:t>
      </w:r>
      <w:r>
        <w:rPr>
          <w:rFonts w:ascii="Arial" w:eastAsia="Times New Roman" w:hAnsi="Arial" w:cs="Arial"/>
          <w:sz w:val="28"/>
          <w:szCs w:val="28"/>
          <w:lang w:eastAsia="zh-CN"/>
        </w:rPr>
        <w:t>iful appearance, easy operation</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and convenient maintenance.</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Overall: The machine tool is a mechanical, electrical and hydr</w:t>
      </w:r>
      <w:r>
        <w:rPr>
          <w:rFonts w:ascii="Arial" w:eastAsia="Times New Roman" w:hAnsi="Arial" w:cs="Arial"/>
          <w:sz w:val="28"/>
          <w:szCs w:val="28"/>
          <w:lang w:eastAsia="zh-CN"/>
        </w:rPr>
        <w:t>aulic integrated layout, with a</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30° overall inclined bed, with compact structure, high </w:t>
      </w:r>
      <w:proofErr w:type="spellStart"/>
      <w:r w:rsidRPr="004734AD">
        <w:rPr>
          <w:rFonts w:ascii="Arial" w:eastAsia="Times New Roman" w:hAnsi="Arial" w:cs="Arial"/>
          <w:sz w:val="28"/>
          <w:szCs w:val="28"/>
          <w:lang w:eastAsia="zh-CN"/>
        </w:rPr>
        <w:t>ri</w:t>
      </w:r>
      <w:r>
        <w:rPr>
          <w:rFonts w:ascii="Arial" w:eastAsia="Times New Roman" w:hAnsi="Arial" w:cs="Arial"/>
          <w:sz w:val="28"/>
          <w:szCs w:val="28"/>
          <w:lang w:eastAsia="zh-CN"/>
        </w:rPr>
        <w:t>gidity,It</w:t>
      </w:r>
      <w:proofErr w:type="spellEnd"/>
      <w:r>
        <w:rPr>
          <w:rFonts w:ascii="Arial" w:eastAsia="Times New Roman" w:hAnsi="Arial" w:cs="Arial"/>
          <w:sz w:val="28"/>
          <w:szCs w:val="28"/>
          <w:lang w:eastAsia="zh-CN"/>
        </w:rPr>
        <w:t xml:space="preserve"> has the advantages of</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smooth chip removal and convenient operation; the guide rail is a rolli</w:t>
      </w:r>
      <w:r>
        <w:rPr>
          <w:rFonts w:ascii="Arial" w:eastAsia="Times New Roman" w:hAnsi="Arial" w:cs="Arial"/>
          <w:sz w:val="28"/>
          <w:szCs w:val="28"/>
          <w:lang w:eastAsia="zh-CN"/>
        </w:rPr>
        <w:t>ng guide rail, and the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driving part adopts a high-speed silent ball screw, which ha</w:t>
      </w:r>
      <w:r>
        <w:rPr>
          <w:rFonts w:ascii="Arial" w:eastAsia="Times New Roman" w:hAnsi="Arial" w:cs="Arial"/>
          <w:sz w:val="28"/>
          <w:szCs w:val="28"/>
          <w:lang w:eastAsia="zh-CN"/>
        </w:rPr>
        <w:t>s the advantages of high speed,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less heat, and high positioning accuracy; the machine too</w:t>
      </w:r>
      <w:r>
        <w:rPr>
          <w:rFonts w:ascii="Arial" w:eastAsia="Times New Roman" w:hAnsi="Arial" w:cs="Arial"/>
          <w:sz w:val="28"/>
          <w:szCs w:val="28"/>
          <w:lang w:eastAsia="zh-CN"/>
        </w:rPr>
        <w:t>l is fully enclosed protection,</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automatic chip removal, automatic lubrication , Automatic coo</w:t>
      </w:r>
      <w:r>
        <w:rPr>
          <w:rFonts w:ascii="Arial" w:eastAsia="Times New Roman" w:hAnsi="Arial" w:cs="Arial"/>
          <w:sz w:val="28"/>
          <w:szCs w:val="28"/>
          <w:lang w:eastAsia="zh-CN"/>
        </w:rPr>
        <w:t>ling. The basic large parts are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made of high-quality resin sand molding and high-strength </w:t>
      </w:r>
      <w:r>
        <w:rPr>
          <w:rFonts w:ascii="Arial" w:eastAsia="Times New Roman" w:hAnsi="Arial" w:cs="Arial"/>
          <w:sz w:val="28"/>
          <w:szCs w:val="28"/>
          <w:lang w:eastAsia="zh-CN"/>
        </w:rPr>
        <w:t>cast iron material, so that the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machine tool can obtain high rigidity and stable precision.</w:t>
      </w:r>
    </w:p>
    <w:p w:rsidR="004734AD" w:rsidRPr="004734AD" w:rsidRDefault="004734AD" w:rsidP="00FD4B7A">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Spindle: The main drive system of this machine tool is driven b</w:t>
      </w:r>
      <w:r>
        <w:rPr>
          <w:rFonts w:ascii="Arial" w:eastAsia="Times New Roman" w:hAnsi="Arial" w:cs="Arial"/>
          <w:sz w:val="28"/>
          <w:szCs w:val="28"/>
          <w:lang w:eastAsia="zh-CN"/>
        </w:rPr>
        <w:t>y a high-performance servo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motor, which drives the spindle to rotate through a b</w:t>
      </w:r>
      <w:r>
        <w:rPr>
          <w:rFonts w:ascii="Arial" w:eastAsia="Times New Roman" w:hAnsi="Arial" w:cs="Arial"/>
          <w:sz w:val="28"/>
          <w:szCs w:val="28"/>
          <w:lang w:eastAsia="zh-CN"/>
        </w:rPr>
        <w:t>elt. The spindle speed range is</w:t>
      </w:r>
      <w:r>
        <w:rPr>
          <w:rFonts w:ascii="Arial" w:eastAsiaTheme="minorEastAsia" w:hAnsi="Arial" w:cs="Arial" w:hint="eastAsia"/>
          <w:sz w:val="28"/>
          <w:szCs w:val="28"/>
          <w:lang w:eastAsia="zh-CN"/>
        </w:rPr>
        <w:t xml:space="preserve"> </w:t>
      </w:r>
      <w:r w:rsidR="00FD4B7A" w:rsidRPr="00FD4B7A">
        <w:rPr>
          <w:rFonts w:ascii="Arial" w:eastAsia="Times New Roman" w:hAnsi="Arial" w:cs="Arial"/>
          <w:sz w:val="28"/>
          <w:szCs w:val="28"/>
          <w:lang w:eastAsia="zh-CN"/>
        </w:rPr>
        <w:t>0-2800r/min.</w:t>
      </w:r>
      <w:r w:rsidRPr="004734AD">
        <w:rPr>
          <w:rFonts w:ascii="Arial" w:eastAsia="Times New Roman" w:hAnsi="Arial" w:cs="Arial"/>
          <w:sz w:val="28"/>
          <w:szCs w:val="28"/>
          <w:lang w:eastAsia="zh-CN"/>
        </w:rPr>
        <w:t xml:space="preserve"> The front support of the spindle adopts double row cylindrical roller bearing</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and double high-precision </w:t>
      </w:r>
      <w:r w:rsidRPr="004734AD">
        <w:rPr>
          <w:rFonts w:ascii="Arial" w:eastAsia="Times New Roman" w:hAnsi="Arial" w:cs="Arial"/>
          <w:sz w:val="28"/>
          <w:szCs w:val="28"/>
          <w:lang w:eastAsia="zh-CN"/>
        </w:rPr>
        <w:lastRenderedPageBreak/>
        <w:t>angular contact ball bearing, and the rear support adopts double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row cylindrical roller bearing to meet the bearing requireme</w:t>
      </w:r>
      <w:r>
        <w:rPr>
          <w:rFonts w:ascii="Arial" w:eastAsia="Times New Roman" w:hAnsi="Arial" w:cs="Arial"/>
          <w:sz w:val="28"/>
          <w:szCs w:val="28"/>
          <w:lang w:eastAsia="zh-CN"/>
        </w:rPr>
        <w:t>nts of axial and radial cutting</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forces.</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Tool turret: This machine tool adopts servo turret, which has fast tool changing speed and</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high reliability.</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Tailstock: Hydraulic tailstock, live center structure, high precision, high rigidity and reliable</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performance.</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Drive: The vertical and horizontal drive adopts FANUC high-performance servo motor,</w:t>
      </w:r>
      <w:r w:rsidR="00A960FD">
        <w:rPr>
          <w:rFonts w:ascii="Arial" w:eastAsiaTheme="minorEastAsia" w:hAnsi="Arial" w:cs="Arial"/>
          <w:sz w:val="28"/>
          <w:szCs w:val="28"/>
          <w:lang w:eastAsia="zh-CN"/>
        </w:rPr>
        <w:t xml:space="preserve"> </w:t>
      </w:r>
      <w:r w:rsidRPr="00A960FD">
        <w:rPr>
          <w:rFonts w:ascii="Arial" w:eastAsia="Times New Roman" w:hAnsi="Arial" w:cs="Arial"/>
          <w:sz w:val="28"/>
          <w:szCs w:val="28"/>
          <w:lang w:eastAsia="zh-CN"/>
        </w:rPr>
        <w:t>which has high positioning accuracy and flexible and reliable action.</w:t>
      </w:r>
    </w:p>
    <w:p w:rsidR="00B87AF7" w:rsidRPr="00B755F1" w:rsidRDefault="004734AD" w:rsidP="00B755F1">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B755F1" w:rsidRPr="00B755F1">
        <w:rPr>
          <w:rFonts w:ascii="Arial" w:eastAsia="Times New Roman" w:hAnsi="Arial" w:cs="Arial"/>
          <w:sz w:val="28"/>
          <w:szCs w:val="28"/>
          <w:lang w:eastAsia="zh-CN"/>
        </w:rPr>
        <w:t xml:space="preserve"> FANUC 0i-TF PLUS (3B) 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A960FD">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008B4BB8">
              <w:rPr>
                <w:rFonts w:ascii="Arial" w:hAnsi="Arial" w:cs="Arial"/>
              </w:rPr>
              <w:t>600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Pr="00C910E5">
              <w:rPr>
                <w:rFonts w:ascii="Arial" w:hAnsi="Arial" w:cs="Arial"/>
              </w:rPr>
              <w:t>3</w:t>
            </w:r>
            <w:r w:rsidR="008B4BB8">
              <w:rPr>
                <w:rFonts w:ascii="Arial" w:hAnsi="Arial" w:cs="Arial"/>
              </w:rPr>
              <w:t>8</w:t>
            </w:r>
            <w:r w:rsidRPr="00C910E5">
              <w:rPr>
                <w:rFonts w:ascii="Arial" w:hAnsi="Arial" w:cs="Arial"/>
              </w:rPr>
              <w:t>0/</w:t>
            </w:r>
            <w:r w:rsidRPr="00A9258E">
              <w:rPr>
                <w:rFonts w:ascii="Arial" w:hAnsi="Arial" w:cs="Arial"/>
              </w:rPr>
              <w:t>Φ</w:t>
            </w:r>
            <w:r w:rsidR="008B4BB8">
              <w:rPr>
                <w:rFonts w:ascii="Arial" w:hAnsi="Arial" w:cs="Arial"/>
              </w:rPr>
              <w:t>4</w:t>
            </w:r>
            <w:r w:rsidRPr="00C910E5">
              <w:rPr>
                <w:rFonts w:ascii="Arial" w:hAnsi="Arial" w:cs="Arial"/>
              </w:rPr>
              <w:t>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宋体" w:eastAsia="宋体" w:cs="宋体"/>
                <w:sz w:val="24"/>
                <w:szCs w:val="24"/>
              </w:rPr>
              <w:t>1000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FD4B7A">
            <w:pPr>
              <w:pStyle w:val="TableParagraph"/>
              <w:jc w:val="center"/>
              <w:rPr>
                <w:rFonts w:ascii="Arial" w:hAnsi="Arial" w:cs="Arial"/>
              </w:rPr>
            </w:pPr>
            <w:r w:rsidRPr="00A9258E">
              <w:rPr>
                <w:rFonts w:ascii="Arial" w:hAnsi="Arial" w:cs="Arial"/>
              </w:rPr>
              <w:t>Φ</w:t>
            </w:r>
            <w:r w:rsidR="00FD4B7A">
              <w:rPr>
                <w:rFonts w:ascii="Arial" w:hAnsi="Arial" w:cs="Arial"/>
              </w:rPr>
              <w:t>75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Arial" w:hAnsi="Arial" w:cs="Arial"/>
              </w:rPr>
              <w:t>240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Arial" w:hAnsi="Arial" w:cs="Arial"/>
              </w:rPr>
              <w:t>103</w:t>
            </w:r>
            <w:r w:rsidR="00C910E5"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8E4DD3">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8E4DD3" w:rsidP="00C61CA4">
            <w:pPr>
              <w:pStyle w:val="TableParagraph"/>
              <w:jc w:val="center"/>
              <w:rPr>
                <w:rFonts w:ascii="Arial" w:hAnsi="Arial" w:cs="Arial"/>
              </w:rPr>
            </w:pPr>
            <w:r w:rsidRPr="00A9258E">
              <w:rPr>
                <w:rFonts w:ascii="Arial" w:hAnsi="Arial" w:cs="Arial"/>
              </w:rPr>
              <w:t>11/15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FD4B7A">
            <w:pPr>
              <w:pStyle w:val="TableParagraph"/>
              <w:jc w:val="center"/>
              <w:rPr>
                <w:rFonts w:ascii="Arial" w:hAnsi="Arial" w:cs="Arial"/>
              </w:rPr>
            </w:pPr>
            <w:r w:rsidRPr="00A9258E">
              <w:rPr>
                <w:rFonts w:ascii="Arial" w:hAnsi="Arial" w:cs="Arial"/>
              </w:rPr>
              <w:t>A2-</w:t>
            </w:r>
            <w:r w:rsidR="00FD4B7A">
              <w:rPr>
                <w:rFonts w:ascii="Arial" w:hAnsi="Arial" w:cs="Arial"/>
              </w:rPr>
              <w:t>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FD4B7A">
            <w:pPr>
              <w:pStyle w:val="TableParagraph"/>
              <w:jc w:val="center"/>
              <w:rPr>
                <w:rFonts w:ascii="Arial" w:hAnsi="Arial" w:cs="Arial"/>
              </w:rPr>
            </w:pPr>
            <w:r w:rsidRPr="00A9258E">
              <w:rPr>
                <w:rFonts w:ascii="Arial" w:hAnsi="Arial" w:cs="Arial"/>
              </w:rPr>
              <w:t>0-</w:t>
            </w:r>
            <w:r w:rsidR="00FD4B7A">
              <w:rPr>
                <w:rFonts w:ascii="Arial" w:hAnsi="Arial" w:cs="Arial"/>
              </w:rPr>
              <w:t>28</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FD4B7A">
            <w:pPr>
              <w:pStyle w:val="TableParagraph"/>
              <w:jc w:val="center"/>
              <w:rPr>
                <w:rFonts w:ascii="Arial" w:hAnsi="Arial" w:cs="Arial"/>
              </w:rPr>
            </w:pPr>
            <w:r w:rsidRPr="00A9258E">
              <w:rPr>
                <w:rFonts w:ascii="Arial" w:hAnsi="Arial" w:cs="Arial"/>
              </w:rPr>
              <w:t>Φ</w:t>
            </w:r>
            <w:r w:rsidR="00FD4B7A">
              <w:rPr>
                <w:rFonts w:ascii="Arial" w:hAnsi="Arial" w:cs="Arial"/>
              </w:rPr>
              <w:t>87</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FD4B7A" w:rsidP="00A6677C">
            <w:pPr>
              <w:pStyle w:val="TableParagraph"/>
              <w:jc w:val="center"/>
              <w:rPr>
                <w:rFonts w:ascii="Arial" w:hAnsi="Arial" w:cs="Arial"/>
              </w:rPr>
            </w:pPr>
            <w:r>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Tailstock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diameter/travel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008B4BB8">
              <w:rPr>
                <w:rFonts w:ascii="Arial" w:hAnsi="Arial" w:cs="Arial"/>
              </w:rPr>
              <w:t>10</w:t>
            </w:r>
            <w:r w:rsidRPr="00C910E5">
              <w:rPr>
                <w:rFonts w:ascii="Arial" w:hAnsi="Arial" w:cs="Arial"/>
              </w:rPr>
              <w:t>0/1</w:t>
            </w:r>
            <w:r w:rsidR="008B4BB8">
              <w:rPr>
                <w:rFonts w:ascii="Arial" w:hAnsi="Arial" w:cs="Arial"/>
              </w:rPr>
              <w:t>5</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pStyle w:val="TableParagraph"/>
              <w:jc w:val="center"/>
              <w:rPr>
                <w:rFonts w:ascii="Arial" w:eastAsia="宋体" w:hAnsi="Arial" w:cs="Arial"/>
                <w:lang w:eastAsia="zh-CN"/>
              </w:rPr>
            </w:pPr>
          </w:p>
        </w:tc>
      </w:tr>
      <w:tr w:rsidR="006D3503" w:rsidRPr="00A9258E" w:rsidTr="00C910E5">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taper hole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Morse</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176A7" w:rsidP="00FD4B7A">
            <w:pPr>
              <w:pStyle w:val="TableParagraph"/>
              <w:jc w:val="center"/>
              <w:rPr>
                <w:rFonts w:ascii="Arial" w:hAnsi="Arial" w:cs="Arial"/>
              </w:rPr>
            </w:pPr>
            <w:r w:rsidRPr="00C910E5">
              <w:rPr>
                <w:rFonts w:ascii="Arial" w:hAnsi="Arial" w:cs="Arial"/>
              </w:rPr>
              <w:t>Morse</w:t>
            </w:r>
            <w:r w:rsidR="00C910E5" w:rsidRPr="00C910E5">
              <w:rPr>
                <w:rFonts w:ascii="Arial" w:hAnsi="Arial" w:cs="Arial"/>
              </w:rPr>
              <w:t xml:space="preserve"> </w:t>
            </w:r>
            <w:r w:rsidR="00FD4B7A">
              <w:rPr>
                <w:rFonts w:ascii="Arial" w:hAnsi="Arial" w:cs="Arial"/>
              </w:rPr>
              <w:t>5</w:t>
            </w:r>
            <w:r w:rsidR="00B87AF7" w:rsidRPr="00C910E5">
              <w:rPr>
                <w:rFonts w:ascii="Arial" w:hAnsi="Arial" w:cs="Arial"/>
              </w:rPr>
              <w:t>#</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Live center</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A6677C">
            <w:pPr>
              <w:pStyle w:val="TableParagraph"/>
              <w:jc w:val="center"/>
              <w:rPr>
                <w:rFonts w:ascii="Arial" w:hAnsi="Arial" w:cs="Arial"/>
              </w:rPr>
            </w:pPr>
            <w:r w:rsidRPr="00A9258E">
              <w:rPr>
                <w:rFonts w:ascii="Arial" w:hAnsi="Arial" w:cs="Arial"/>
              </w:rPr>
              <w:t>Φ</w:t>
            </w:r>
            <w:r w:rsidR="00B87AF7" w:rsidRPr="00A9258E">
              <w:rPr>
                <w:rFonts w:ascii="Arial" w:hAnsi="Arial" w:cs="Arial"/>
              </w:rPr>
              <w:t>32/10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B4BB8">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8B4BB8">
              <w:rPr>
                <w:rFonts w:ascii="Arial" w:hAnsi="Arial" w:cs="Arial"/>
              </w:rPr>
              <w:t>6</w:t>
            </w:r>
            <w:r w:rsidR="00B87AF7" w:rsidRPr="00A9258E">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Cutting Feed Rate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C910E5">
              <w:rPr>
                <w:rFonts w:ascii="Arial" w:hAnsi="Arial" w:cs="Arial"/>
              </w:rPr>
              <w:t>1</w:t>
            </w:r>
            <w:r w:rsidR="00F014D9" w:rsidRPr="00C910E5">
              <w:rPr>
                <w:rFonts w:ascii="Arial" w:hAnsi="Arial" w:cs="Arial"/>
              </w:rPr>
              <w:t>~</w:t>
            </w:r>
            <w:r w:rsidRPr="00C910E5">
              <w:rPr>
                <w:rFonts w:ascii="Arial" w:hAnsi="Arial" w:cs="Arial"/>
              </w:rPr>
              <w:t>8000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lastRenderedPageBreak/>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A6677C">
            <w:pPr>
              <w:pStyle w:val="TableParagraph"/>
              <w:jc w:val="center"/>
              <w:rPr>
                <w:rFonts w:ascii="Arial" w:eastAsia="宋体" w:hAnsi="Arial" w:cs="Arial"/>
              </w:rPr>
            </w:pPr>
            <w:r>
              <w:rPr>
                <w:rFonts w:ascii="ArialMT" w:eastAsia="ArialMT" w:cs="ArialMT"/>
                <w:sz w:val="24"/>
                <w:szCs w:val="24"/>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910E5" w:rsidP="00A6677C">
            <w:pPr>
              <w:pStyle w:val="TableParagraph"/>
              <w:jc w:val="center"/>
              <w:rPr>
                <w:rFonts w:ascii="Arial" w:hAnsi="Arial" w:cs="Arial"/>
              </w:rPr>
            </w:pPr>
            <w:r w:rsidRPr="00C910E5">
              <w:rPr>
                <w:rFonts w:ascii="Arial" w:hAnsi="Arial" w:cs="Arial"/>
              </w:rPr>
              <w:t>0.5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C910E5">
            <w:pPr>
              <w:pStyle w:val="TableParagraph"/>
              <w:jc w:val="center"/>
              <w:rPr>
                <w:rFonts w:ascii="Arial" w:hAnsi="Arial" w:cs="Arial"/>
              </w:rPr>
            </w:pPr>
            <w:r w:rsidRPr="00A9258E">
              <w:rPr>
                <w:rFonts w:ascii="Arial" w:hAnsi="Arial" w:cs="Arial"/>
              </w:rPr>
              <w:t>Φ</w:t>
            </w:r>
            <w:r w:rsidR="00C910E5">
              <w:rPr>
                <w:rFonts w:ascii="Arial" w:hAnsi="Arial" w:cs="Arial"/>
              </w:rPr>
              <w:t>40</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8B4BB8" w:rsidP="008B4BB8">
            <w:pPr>
              <w:pStyle w:val="TableParagraph"/>
              <w:jc w:val="center"/>
              <w:rPr>
                <w:rFonts w:ascii="Arial" w:hAnsi="Arial" w:cs="Arial"/>
              </w:rPr>
            </w:pPr>
            <w:r w:rsidRPr="00A9258E">
              <w:rPr>
                <w:rFonts w:ascii="Arial" w:hAnsi="Arial" w:cs="Arial"/>
              </w:rPr>
              <w:t>0.008</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8B4BB8" w:rsidP="008B4BB8">
            <w:pPr>
              <w:pStyle w:val="TableParagraph"/>
              <w:jc w:val="center"/>
              <w:rPr>
                <w:rFonts w:ascii="Arial" w:hAnsi="Arial" w:cs="Arial"/>
              </w:rPr>
            </w:pPr>
            <w:r w:rsidRPr="00A9258E">
              <w:rPr>
                <w:rFonts w:ascii="Arial" w:hAnsi="Arial" w:cs="Arial"/>
              </w:rPr>
              <w:t>0.0</w:t>
            </w:r>
            <w:r>
              <w:rPr>
                <w:rFonts w:ascii="Arial" w:hAnsi="Arial" w:cs="Arial"/>
              </w:rPr>
              <w:t>12</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w:t>
            </w:r>
            <w:r w:rsidR="003B05BE">
              <w:rPr>
                <w:rFonts w:ascii="Arial" w:eastAsia="宋体" w:hAnsi="Arial" w:cs="Arial"/>
                <w:lang w:eastAsia="zh-CN"/>
              </w:rPr>
              <w:t>s</w:t>
            </w:r>
            <w:proofErr w:type="spellEnd"/>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FE6C93"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FE6C93" w:rsidP="00CF45BC">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FE6C93" w:rsidRPr="00C910E5" w:rsidRDefault="00C910E5" w:rsidP="008B4BB8">
            <w:pPr>
              <w:pStyle w:val="TableParagraph"/>
              <w:jc w:val="center"/>
              <w:rPr>
                <w:rFonts w:ascii="Arial" w:hAnsi="Arial" w:cs="Arial"/>
              </w:rPr>
            </w:pPr>
            <w:r w:rsidRPr="00A9258E">
              <w:rPr>
                <w:rFonts w:ascii="Arial" w:hAnsi="Arial" w:cs="Arial"/>
              </w:rPr>
              <w:t>0.00</w:t>
            </w:r>
            <w:r w:rsidR="008B4BB8">
              <w:rPr>
                <w:rFonts w:ascii="Arial" w:hAnsi="Arial" w:cs="Arial"/>
              </w:rPr>
              <w:t>6</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132196" w:rsidP="00CF45BC">
            <w:pPr>
              <w:pStyle w:val="TableParagraph"/>
              <w:jc w:val="center"/>
              <w:rPr>
                <w:rFonts w:ascii="Arial" w:hAnsi="Arial" w:cs="Arial"/>
              </w:rPr>
            </w:pPr>
            <w:r>
              <w:rPr>
                <w:rFonts w:ascii="Arial" w:hAnsi="Arial" w:cs="Arial"/>
              </w:rPr>
              <w:t>30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20726C" w:rsidP="00CF45BC">
            <w:pPr>
              <w:pStyle w:val="TableParagraph"/>
              <w:jc w:val="center"/>
              <w:rPr>
                <w:rFonts w:ascii="Arial" w:hAnsi="Arial" w:cs="Arial"/>
              </w:rPr>
            </w:pPr>
            <w:r>
              <w:rPr>
                <w:rFonts w:ascii="Arial" w:hAnsi="Arial" w:cs="Arial"/>
              </w:rPr>
              <w:t>2</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20726C" w:rsidP="00FD4B7A">
            <w:pPr>
              <w:pStyle w:val="TableParagraph"/>
              <w:jc w:val="center"/>
              <w:rPr>
                <w:rFonts w:ascii="Arial" w:hAnsi="Arial" w:cs="Arial"/>
              </w:rPr>
            </w:pPr>
            <w:r w:rsidRPr="0020726C">
              <w:rPr>
                <w:rFonts w:ascii="Arial" w:hAnsi="Arial" w:cs="Arial"/>
              </w:rPr>
              <w:t>3770×1970×1700</w:t>
            </w:r>
          </w:p>
        </w:tc>
        <w:tc>
          <w:tcPr>
            <w:tcW w:w="782" w:type="pct"/>
            <w:vAlign w:val="center"/>
          </w:tcPr>
          <w:p w:rsidR="00FE6C93" w:rsidRPr="00A9258E" w:rsidRDefault="00EC56B4" w:rsidP="00CF45BC">
            <w:pPr>
              <w:rPr>
                <w:rFonts w:ascii="Arial" w:hAnsi="Arial" w:cs="Arial"/>
              </w:rPr>
            </w:pPr>
            <w:r>
              <w:t>Manual Chip Removal Tank</w:t>
            </w: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8B4BB8" w:rsidP="00FD4B7A">
            <w:pPr>
              <w:pStyle w:val="TableParagraph"/>
              <w:jc w:val="center"/>
              <w:rPr>
                <w:rFonts w:ascii="Arial" w:hAnsi="Arial" w:cs="Arial"/>
              </w:rPr>
            </w:pPr>
            <w:r>
              <w:rPr>
                <w:rFonts w:ascii="Arial" w:hAnsi="Arial" w:cs="Arial"/>
              </w:rPr>
              <w:t>4</w:t>
            </w:r>
            <w:r w:rsidR="00FD4B7A">
              <w:rPr>
                <w:rFonts w:ascii="Arial" w:hAnsi="Arial" w:cs="Arial"/>
              </w:rPr>
              <w:t>5</w:t>
            </w:r>
            <w:r w:rsidR="00FE6C93" w:rsidRPr="00A9258E">
              <w:rPr>
                <w:rFonts w:ascii="Arial" w:hAnsi="Arial" w:cs="Arial"/>
              </w:rPr>
              <w:t>00</w:t>
            </w:r>
          </w:p>
        </w:tc>
        <w:tc>
          <w:tcPr>
            <w:tcW w:w="782" w:type="pct"/>
            <w:vAlign w:val="center"/>
          </w:tcPr>
          <w:p w:rsidR="00FE6C93" w:rsidRPr="00A9258E" w:rsidRDefault="00FE6C93" w:rsidP="00CF45BC">
            <w:pP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49211B" w:rsidP="0053054E">
            <w:pPr>
              <w:rPr>
                <w:rFonts w:ascii="Arial" w:hAnsi="Arial" w:cs="Arial"/>
              </w:rPr>
            </w:pPr>
            <w:r w:rsidRPr="0049211B">
              <w:rPr>
                <w:rFonts w:ascii="Arial" w:hAnsi="Arial" w:cs="Arial"/>
              </w:rPr>
              <w:t>FANUC 0i</w:t>
            </w:r>
            <w:r w:rsidRPr="0049211B">
              <w:rPr>
                <w:rFonts w:ascii="Arial" w:hAnsi="Arial" w:cs="Arial" w:hint="eastAsia"/>
              </w:rPr>
              <w:t>—</w:t>
            </w:r>
            <w:r w:rsidRPr="0049211B">
              <w:rPr>
                <w:rFonts w:ascii="Arial" w:hAnsi="Arial" w:cs="Arial"/>
              </w:rPr>
              <w:t>TF PLUS</w:t>
            </w:r>
            <w:r w:rsidRPr="0049211B">
              <w:rPr>
                <w:rFonts w:ascii="Arial" w:hAnsi="Arial" w:cs="Arial" w:hint="eastAsia"/>
              </w:rPr>
              <w:t>（</w:t>
            </w:r>
            <w:r w:rsidRPr="0049211B">
              <w:rPr>
                <w:rFonts w:ascii="Arial" w:hAnsi="Arial" w:cs="Arial"/>
              </w:rPr>
              <w:t>3B</w:t>
            </w:r>
            <w:r w:rsidRPr="0049211B">
              <w:rPr>
                <w:rFonts w:ascii="Arial" w:hAnsi="Arial" w:cs="Arial" w:hint="eastAsia"/>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49211B" w:rsidRDefault="0049211B" w:rsidP="0049211B">
            <w:pPr>
              <w:rPr>
                <w:rFonts w:ascii="Arial" w:hAnsi="Arial" w:cs="Arial"/>
              </w:rPr>
            </w:pPr>
            <w:r w:rsidRPr="0049211B">
              <w:rPr>
                <w:rFonts w:ascii="Arial" w:hAnsi="Arial" w:cs="Arial"/>
              </w:rPr>
              <w:t>Main Motor 11/15kW</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Pr>
                <w:rFonts w:ascii="Arial" w:hAnsi="Arial" w:cs="Arial" w:hint="eastAsia"/>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154709" w:rsidP="0049211B">
            <w:pPr>
              <w:jc w:val="center"/>
              <w:rPr>
                <w:rFonts w:ascii="Arial" w:hAnsi="Arial" w:cs="Arial"/>
              </w:rPr>
            </w:pPr>
            <w:r>
              <w:rPr>
                <w:rFonts w:ascii="Arial" w:hAnsi="Arial" w:cs="Arial"/>
              </w:rPr>
              <w:t>FAUNC</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154709" w:rsidP="00154709">
            <w:pPr>
              <w:rPr>
                <w:rFonts w:ascii="Arial" w:hAnsi="Arial" w:cs="Arial"/>
              </w:rPr>
            </w:pPr>
            <w:r w:rsidRPr="00154709">
              <w:rPr>
                <w:rFonts w:ascii="Arial"/>
                <w:spacing w:val="-1"/>
              </w:rPr>
              <w:t xml:space="preserve">Automatic Side Chip Removal + Chip Cart (Right </w:t>
            </w:r>
            <w:r>
              <w:rPr>
                <w:rFonts w:ascii="Arial"/>
                <w:spacing w:val="-1"/>
              </w:rPr>
              <w:t>row</w:t>
            </w:r>
            <w:r w:rsidRPr="00154709">
              <w:rPr>
                <w:rFonts w:ascii="Arial"/>
                <w:spacing w:val="-1"/>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154709" w:rsidP="0049211B">
            <w:pPr>
              <w:rPr>
                <w:rFonts w:ascii="Arial" w:hAnsi="Arial" w:cs="Arial"/>
              </w:rPr>
            </w:pPr>
            <w:r w:rsidRPr="00154709">
              <w:rPr>
                <w:rFonts w:ascii="Arial" w:hAnsi="Arial" w:cs="Arial"/>
              </w:rPr>
              <w:t>Hydraulic Tailstock</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Pr>
                <w:rFonts w:ascii="Arial"/>
                <w:spacing w:val="-1"/>
              </w:rPr>
              <w:t>12-station</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542533" w:rsidP="00154709">
            <w:pPr>
              <w:rPr>
                <w:rFonts w:ascii="Arial" w:hAnsi="Arial" w:cs="Arial"/>
              </w:rPr>
            </w:pPr>
            <w:r>
              <w:rPr>
                <w:rFonts w:ascii="Arial" w:hAnsi="Arial" w:cs="Arial"/>
              </w:rPr>
              <w:t>10</w:t>
            </w:r>
            <w:r w:rsidR="00154709" w:rsidRPr="003B05BE">
              <w:rPr>
                <w:rFonts w:ascii="Arial" w:hAnsi="Arial" w:cs="Arial"/>
              </w:rPr>
              <w:t>-</w:t>
            </w:r>
            <w:r w:rsidR="00154709">
              <w:rPr>
                <w:rFonts w:ascii="Arial" w:hAnsi="Arial" w:cs="Arial"/>
              </w:rPr>
              <w:t>i</w:t>
            </w:r>
            <w:r w:rsidR="00154709" w:rsidRPr="003B05BE">
              <w:rPr>
                <w:rFonts w:ascii="Arial" w:hAnsi="Arial" w:cs="Arial"/>
              </w:rPr>
              <w:t>nch 3-</w:t>
            </w:r>
            <w:r w:rsidR="00154709">
              <w:rPr>
                <w:rFonts w:ascii="Arial" w:hAnsi="Arial" w:cs="Arial"/>
              </w:rPr>
              <w:t>j</w:t>
            </w:r>
            <w:r w:rsidR="00154709" w:rsidRPr="003B05BE">
              <w:rPr>
                <w:rFonts w:ascii="Arial" w:hAnsi="Arial" w:cs="Arial"/>
              </w:rPr>
              <w:t xml:space="preserve">aw </w:t>
            </w:r>
            <w:r w:rsidR="00154709">
              <w:rPr>
                <w:rFonts w:ascii="Arial" w:hAnsi="Arial" w:cs="Arial"/>
              </w:rPr>
              <w:t>h</w:t>
            </w:r>
            <w:r w:rsidR="00154709" w:rsidRPr="003B05BE">
              <w:rPr>
                <w:rFonts w:ascii="Arial" w:hAnsi="Arial" w:cs="Arial"/>
              </w:rPr>
              <w:t xml:space="preserve">ollow </w:t>
            </w:r>
            <w:r w:rsidR="00154709">
              <w:rPr>
                <w:rFonts w:ascii="Arial" w:hAnsi="Arial" w:cs="Arial"/>
              </w:rPr>
              <w:t>h</w:t>
            </w:r>
            <w:r w:rsidR="00154709" w:rsidRPr="003B05BE">
              <w:rPr>
                <w:rFonts w:ascii="Arial" w:hAnsi="Arial" w:cs="Arial"/>
              </w:rPr>
              <w:t xml:space="preserve">ydraulic </w:t>
            </w:r>
            <w:r w:rsidR="00154709">
              <w:rPr>
                <w:rFonts w:ascii="Arial" w:hAnsi="Arial" w:cs="Arial"/>
              </w:rPr>
              <w:t>c</w:t>
            </w:r>
            <w:r w:rsidR="00154709"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r w:rsidRPr="00F3487A">
              <w:rPr>
                <w:rFonts w:ascii="Arial" w:hAnsi="Arial" w:cs="Arial"/>
              </w:rPr>
              <w:t>Hollow Cylinder</w:t>
            </w:r>
            <w:r w:rsidRPr="00F3487A">
              <w:rPr>
                <w:rFonts w:ascii="Arial" w:hAnsi="Arial" w:cs="Arial" w:hint="eastAsia"/>
              </w:rPr>
              <w:t>,</w:t>
            </w:r>
            <w:r w:rsidRPr="00F3487A">
              <w:rPr>
                <w:rFonts w:ascii="Arial" w:hAnsi="Arial" w:cs="Arial"/>
              </w:rPr>
              <w:t xml:space="preserve"> Hollow Tie Rod</w:t>
            </w: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r w:rsidRPr="00F3487A">
              <w:rPr>
                <w:rFonts w:ascii="Arial" w:hAnsi="Arial" w:cs="Arial"/>
              </w:rPr>
              <w:t>According to packing list</w:t>
            </w:r>
          </w:p>
        </w:tc>
      </w:tr>
      <w:tr w:rsidR="00154709"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p>
        </w:tc>
      </w:tr>
      <w:tr w:rsidR="00154709"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hAnsi="Arial" w:cs="Arial"/>
                <w:lang w:eastAsia="zh-CN"/>
              </w:rPr>
            </w:pPr>
            <w:r>
              <w:rPr>
                <w:rFonts w:ascii="Arial" w:hAnsi="Arial" w:cs="Arial" w:hint="eastAsia"/>
                <w:lang w:eastAsia="zh-CN"/>
              </w:rPr>
              <w:t>1</w:t>
            </w:r>
            <w:r>
              <w:rPr>
                <w:rFonts w:ascii="Arial" w:hAnsi="Arial" w:cs="Arial"/>
                <w:lang w:eastAsia="zh-CN"/>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p>
        </w:tc>
      </w:tr>
    </w:tbl>
    <w:p w:rsidR="003C661A" w:rsidRDefault="003C661A" w:rsidP="00A6677C">
      <w:pPr>
        <w:rPr>
          <w:rFonts w:ascii="Arial" w:hAnsi="Arial" w:cs="Arial"/>
          <w:sz w:val="28"/>
          <w:lang w:eastAsia="zh-CN"/>
        </w:rPr>
      </w:pPr>
    </w:p>
    <w:p w:rsidR="00BA6760" w:rsidRPr="00BA6760" w:rsidRDefault="00154709" w:rsidP="00A6677C">
      <w:pPr>
        <w:rPr>
          <w:rFonts w:ascii="Arial" w:hAnsi="Arial" w:cs="Arial"/>
          <w:sz w:val="28"/>
          <w:lang w:eastAsia="zh-CN"/>
        </w:rPr>
      </w:pPr>
      <w:r>
        <w:rPr>
          <w:rFonts w:ascii="Arial" w:hAnsi="Arial" w:cs="Arial"/>
          <w:sz w:val="28"/>
          <w:lang w:eastAsia="zh-CN"/>
        </w:rPr>
        <w:br w:type="page"/>
      </w: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8"/>
        <w:gridCol w:w="5133"/>
        <w:gridCol w:w="1274"/>
        <w:gridCol w:w="2375"/>
      </w:tblGrid>
      <w:tr w:rsidR="003C661A" w:rsidRPr="00BD6D30"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635"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EC56B4">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654"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1219"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EC56B4" w:rsidP="00EC56B4">
            <w:pPr>
              <w:ind w:leftChars="100" w:left="220"/>
              <w:jc w:val="center"/>
              <w:rPr>
                <w:rFonts w:ascii="Arial" w:hAnsi="Arial" w:cs="Arial"/>
              </w:rPr>
            </w:pPr>
            <w:r w:rsidRPr="003811CC">
              <w:rPr>
                <w:rFonts w:ascii="Arial" w:hAnsi="Arial" w:cs="Arial"/>
              </w:rPr>
              <w:t xml:space="preserve">Motorized </w:t>
            </w:r>
            <w:r w:rsidRPr="005E1A9C">
              <w:rPr>
                <w:rFonts w:ascii="Arial" w:hAnsi="Arial" w:cs="Arial"/>
              </w:rPr>
              <w:t>Spindle</w:t>
            </w:r>
            <w:r w:rsidR="00154709" w:rsidRPr="005E1A9C">
              <w:rPr>
                <w:rFonts w:ascii="Arial" w:hAnsi="Arial" w:cs="Arial"/>
              </w:rPr>
              <w:t xml:space="preserve"> A2-</w:t>
            </w:r>
            <w:r>
              <w:rPr>
                <w:rFonts w:ascii="Arial" w:hAnsi="Arial" w:cs="Arial"/>
              </w:rPr>
              <w:t>8</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EC56B4" w:rsidP="00154709">
            <w:pPr>
              <w:ind w:leftChars="100" w:left="220"/>
              <w:rPr>
                <w:rFonts w:ascii="Arial" w:hAnsi="Arial" w:cs="Arial"/>
              </w:rPr>
            </w:pPr>
            <w:r w:rsidRPr="00EC56B4">
              <w:rPr>
                <w:rFonts w:ascii="Arial" w:hAnsi="Arial" w:cs="Arial"/>
              </w:rPr>
              <w:t>15/17.5</w:t>
            </w:r>
            <w:r w:rsidR="00154709" w:rsidRPr="005E1A9C">
              <w:rPr>
                <w:rFonts w:ascii="Arial" w:hAnsi="Arial" w:cs="Arial"/>
              </w:rPr>
              <w:t xml:space="preserve"> kW</w:t>
            </w: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2</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542533" w:rsidP="00EC56B4">
            <w:pPr>
              <w:ind w:leftChars="100" w:left="220"/>
              <w:jc w:val="center"/>
              <w:rPr>
                <w:rFonts w:ascii="Arial" w:hAnsi="Arial" w:cs="Arial"/>
              </w:rPr>
            </w:pPr>
            <w:r>
              <w:rPr>
                <w:rFonts w:ascii="Arial" w:hAnsi="Arial" w:cs="Arial"/>
              </w:rPr>
              <w:t>10</w:t>
            </w:r>
            <w:r w:rsidR="00154709" w:rsidRPr="005E1A9C">
              <w:rPr>
                <w:rFonts w:ascii="Arial" w:hAnsi="Arial" w:cs="Arial"/>
              </w:rPr>
              <w:t>-inch Solid Chuck / Solid Hydraulic Cylinder</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Pr>
                <w:rFonts w:ascii="Arial" w:hAnsi="Arial" w:cs="Arial"/>
              </w:rPr>
              <w:t>3</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1</w:t>
            </w:r>
            <w:r w:rsidR="00542533">
              <w:rPr>
                <w:rFonts w:ascii="Arial" w:hAnsi="Arial" w:cs="Arial"/>
              </w:rPr>
              <w:t>2</w:t>
            </w:r>
            <w:r w:rsidRPr="005E1A9C">
              <w:rPr>
                <w:rFonts w:ascii="Arial" w:hAnsi="Arial" w:cs="Arial"/>
              </w:rPr>
              <w:t>-inch Hollow Chuck / Hollow Hydraulic Cylinder</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Pr>
                <w:rFonts w:ascii="Arial" w:hAnsi="Arial" w:cs="Arial"/>
              </w:rPr>
              <w:t>4</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1</w:t>
            </w:r>
            <w:r w:rsidR="00542533">
              <w:rPr>
                <w:rFonts w:ascii="Arial" w:hAnsi="Arial" w:cs="Arial"/>
              </w:rPr>
              <w:t>2</w:t>
            </w:r>
            <w:r w:rsidRPr="005E1A9C">
              <w:rPr>
                <w:rFonts w:ascii="Arial" w:hAnsi="Arial" w:cs="Arial"/>
              </w:rPr>
              <w:t>-inch Solid Chuck / Solid Hydraulic Cylinder</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lang w:eastAsia="zh-CN"/>
              </w:rPr>
              <w:t>5</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154709">
              <w:rPr>
                <w:rFonts w:ascii="Arial" w:hAnsi="Arial" w:cs="Arial"/>
              </w:rPr>
              <w:t>Hydraulic Center Rest</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r w:rsidRPr="00154709">
              <w:rPr>
                <w:rFonts w:ascii="Arial" w:hAnsi="Arial" w:cs="Arial" w:hint="eastAsia"/>
              </w:rPr>
              <w:t xml:space="preserve">Diameter </w:t>
            </w:r>
            <w:r w:rsidRPr="00154709">
              <w:rPr>
                <w:rFonts w:ascii="Arial" w:hAnsi="Arial" w:cs="Arial" w:hint="eastAsia"/>
              </w:rPr>
              <w:t>≤</w:t>
            </w:r>
            <w:r w:rsidRPr="00154709">
              <w:rPr>
                <w:rFonts w:ascii="Arial" w:hAnsi="Arial" w:cs="Arial" w:hint="eastAsia"/>
              </w:rPr>
              <w:t xml:space="preserve"> Ø235</w:t>
            </w: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lang w:eastAsia="zh-CN"/>
              </w:rPr>
              <w:t>6</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Tool Setter</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r w:rsidRPr="005E1A9C">
              <w:rPr>
                <w:rFonts w:ascii="Arial" w:hAnsi="Arial" w:cs="Arial"/>
              </w:rPr>
              <w:t>Specifications depend on chuck size</w:t>
            </w: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7</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Servo Feed Unit</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r w:rsidRPr="005E1A9C">
              <w:rPr>
                <w:rFonts w:ascii="Arial" w:hAnsi="Arial" w:cs="Arial"/>
              </w:rPr>
              <w:t>1 meter</w:t>
            </w: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8</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Oil Bath Feed Unit</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9</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proofErr w:type="spellStart"/>
            <w:r w:rsidRPr="005E1A9C">
              <w:rPr>
                <w:rFonts w:ascii="Arial" w:hAnsi="Arial" w:cs="Arial"/>
              </w:rPr>
              <w:t>Workpiece</w:t>
            </w:r>
            <w:proofErr w:type="spellEnd"/>
            <w:r w:rsidRPr="005E1A9C">
              <w:rPr>
                <w:rFonts w:ascii="Arial" w:hAnsi="Arial" w:cs="Arial"/>
              </w:rPr>
              <w:t xml:space="preserve"> Catching Device</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0</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Oil-Water Separator</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1</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Grating Scale</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2</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Mechanical Oil Mist Collector</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3</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Safety Door Lock</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4</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 xml:space="preserve">Hydraulic Cylinder </w:t>
            </w:r>
            <w:r>
              <w:rPr>
                <w:rFonts w:ascii="Arial" w:hAnsi="Arial" w:cs="Arial"/>
              </w:rPr>
              <w:t>Travel</w:t>
            </w:r>
            <w:r w:rsidRPr="005E1A9C">
              <w:rPr>
                <w:rFonts w:ascii="Arial" w:hAnsi="Arial" w:cs="Arial"/>
              </w:rPr>
              <w:t xml:space="preserve"> Detection Switch</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9C3F99" w:rsidRDefault="00154709" w:rsidP="00154709">
            <w:pPr>
              <w:pStyle w:val="TableParagraph"/>
              <w:jc w:val="center"/>
              <w:rPr>
                <w:rFonts w:ascii="Arial" w:eastAsia="宋体" w:hAnsi="Arial" w:cs="Arial"/>
                <w:lang w:eastAsia="zh-CN"/>
              </w:rPr>
            </w:pPr>
            <w:r w:rsidRPr="009C3F99">
              <w:rPr>
                <w:rFonts w:ascii="Arial" w:eastAsia="宋体" w:hAnsi="Arial" w:cs="Arial"/>
                <w:lang w:eastAsia="zh-CN"/>
              </w:rPr>
              <w:t>15</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Reducing Sleeve</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spacing w:before="112"/>
              <w:ind w:leftChars="100" w:left="220"/>
              <w:jc w:val="both"/>
              <w:rPr>
                <w:rFonts w:ascii="Arial" w:hAnsi="Arial" w:cs="Arial"/>
              </w:rPr>
            </w:pPr>
            <w:r w:rsidRPr="00E6106E">
              <w:rPr>
                <w:rFonts w:ascii="Arial" w:hAnsi="Arial" w:cs="Arial"/>
                <w:lang w:eastAsia="zh-CN"/>
              </w:rPr>
              <w:t>Ф</w:t>
            </w:r>
            <w:r w:rsidRPr="005E1A9C">
              <w:rPr>
                <w:rFonts w:ascii="Arial" w:hAnsi="Arial" w:cs="Arial"/>
              </w:rPr>
              <w:t>32</w:t>
            </w: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9C3F99" w:rsidRDefault="00154709" w:rsidP="00154709">
            <w:pPr>
              <w:pStyle w:val="TableParagraph"/>
              <w:jc w:val="center"/>
              <w:rPr>
                <w:rFonts w:ascii="Arial" w:eastAsia="宋体" w:hAnsi="Arial" w:cs="Arial"/>
                <w:lang w:eastAsia="zh-CN"/>
              </w:rPr>
            </w:pPr>
            <w:r w:rsidRPr="009C3F99">
              <w:rPr>
                <w:rFonts w:ascii="Arial" w:eastAsia="宋体" w:hAnsi="Arial" w:cs="Arial"/>
                <w:lang w:eastAsia="zh-CN"/>
              </w:rPr>
              <w:t>16</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Reducing Sleeve</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spacing w:before="111"/>
              <w:ind w:leftChars="100" w:left="220"/>
              <w:jc w:val="both"/>
              <w:rPr>
                <w:rFonts w:ascii="Arial" w:hAnsi="Arial" w:cs="Arial"/>
              </w:rPr>
            </w:pPr>
            <w:r w:rsidRPr="00E6106E">
              <w:rPr>
                <w:rFonts w:ascii="Arial" w:hAnsi="Arial" w:cs="Arial"/>
                <w:lang w:eastAsia="zh-CN"/>
              </w:rPr>
              <w:t>Ф</w:t>
            </w:r>
            <w:r w:rsidRPr="005E1A9C">
              <w:rPr>
                <w:rFonts w:ascii="Arial" w:hAnsi="Arial" w:cs="Arial"/>
              </w:rPr>
              <w:t>25</w:t>
            </w:r>
          </w:p>
        </w:tc>
      </w:tr>
      <w:tr w:rsidR="00154709" w:rsidRPr="005E1A9C" w:rsidTr="00EC56B4">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9C3F99" w:rsidRDefault="00154709" w:rsidP="00154709">
            <w:pPr>
              <w:pStyle w:val="TableParagraph"/>
              <w:jc w:val="center"/>
              <w:rPr>
                <w:rFonts w:ascii="Arial" w:eastAsia="宋体" w:hAnsi="Arial" w:cs="Arial"/>
                <w:lang w:eastAsia="zh-CN"/>
              </w:rPr>
            </w:pPr>
            <w:r w:rsidRPr="009C3F99">
              <w:rPr>
                <w:rFonts w:ascii="Arial" w:eastAsia="宋体" w:hAnsi="Arial" w:cs="Arial"/>
                <w:lang w:eastAsia="zh-CN"/>
              </w:rPr>
              <w:t>17</w:t>
            </w:r>
          </w:p>
        </w:tc>
        <w:tc>
          <w:tcPr>
            <w:tcW w:w="2635"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EC56B4">
            <w:pPr>
              <w:ind w:leftChars="100" w:left="220"/>
              <w:jc w:val="center"/>
              <w:rPr>
                <w:rFonts w:ascii="Arial" w:hAnsi="Arial" w:cs="Arial"/>
              </w:rPr>
            </w:pPr>
            <w:r w:rsidRPr="005E1A9C">
              <w:rPr>
                <w:rFonts w:ascii="Arial" w:hAnsi="Arial" w:cs="Arial"/>
              </w:rPr>
              <w:t>Reducing Sleeve</w:t>
            </w:r>
          </w:p>
        </w:tc>
        <w:tc>
          <w:tcPr>
            <w:tcW w:w="654"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19"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spacing w:before="110"/>
              <w:ind w:leftChars="100" w:left="220"/>
              <w:jc w:val="both"/>
              <w:rPr>
                <w:rFonts w:ascii="Arial" w:hAnsi="Arial" w:cs="Arial"/>
              </w:rPr>
            </w:pPr>
            <w:r w:rsidRPr="00E6106E">
              <w:rPr>
                <w:rFonts w:ascii="Arial" w:hAnsi="Arial" w:cs="Arial"/>
                <w:lang w:eastAsia="zh-CN"/>
              </w:rPr>
              <w:t>Ф</w:t>
            </w:r>
            <w:r w:rsidRPr="005E1A9C">
              <w:rPr>
                <w:rFonts w:ascii="Arial" w:hAnsi="Arial" w:cs="Arial"/>
              </w:rPr>
              <w:t>20</w:t>
            </w:r>
          </w:p>
        </w:tc>
      </w:tr>
      <w:tr w:rsidR="00154709" w:rsidRPr="00BD6D30" w:rsidTr="00072DCD">
        <w:trPr>
          <w:trHeight w:hRule="exac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D127D6" w:rsidP="00D127D6">
      <w:pPr>
        <w:rPr>
          <w:rFonts w:ascii="Arial" w:eastAsia="宋体" w:hAnsi="Arial" w:cs="Arial"/>
          <w:b/>
          <w:bCs/>
          <w:lang w:eastAsia="zh-CN"/>
        </w:rPr>
      </w:pPr>
      <w:r>
        <w:rPr>
          <w:rFonts w:ascii="Arial" w:eastAsia="宋体" w:hAnsi="Arial" w:cs="Arial"/>
          <w:b/>
          <w:bCs/>
          <w:lang w:eastAsia="zh-CN"/>
        </w:rPr>
        <w:br w:type="page"/>
      </w: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Pr="00E6106E">
              <w:rPr>
                <w:rFonts w:ascii="Arial" w:hAnsi="Arial" w:cs="Arial"/>
                <w:spacing w:val="-1"/>
              </w:rPr>
              <w:t xml:space="preserve">holder </w:t>
            </w:r>
            <w:r w:rsidRPr="00E6106E">
              <w:rPr>
                <w:rFonts w:ascii="Arial" w:hAnsi="Arial" w:cs="Arial"/>
              </w:rPr>
              <w:t>&amp;</w:t>
            </w:r>
            <w:r w:rsidRPr="00E6106E">
              <w:rPr>
                <w:rFonts w:ascii="Arial" w:hAnsi="Arial" w:cs="Arial"/>
                <w:spacing w:val="21"/>
              </w:rPr>
              <w:t xml:space="preserve"> </w:t>
            </w:r>
            <w:r w:rsidRPr="00E6106E">
              <w:rPr>
                <w:rFonts w:ascii="Arial" w:hAnsi="Arial" w:cs="Arial"/>
                <w:spacing w:val="-1"/>
              </w:rPr>
              <w:t>Boring</w:t>
            </w:r>
            <w:r w:rsidRPr="00E6106E">
              <w:rPr>
                <w:rFonts w:ascii="Arial" w:hAnsi="Arial" w:cs="Arial"/>
                <w:spacing w:val="21"/>
              </w:rPr>
              <w:t xml:space="preserve"> </w:t>
            </w:r>
            <w:r w:rsidRPr="00E6106E">
              <w:rPr>
                <w:rFonts w:ascii="Arial" w:hAnsi="Arial" w:cs="Arial"/>
                <w:spacing w:val="-1"/>
              </w:rPr>
              <w:t>tool</w:t>
            </w:r>
            <w:r w:rsidRPr="00E6106E">
              <w:rPr>
                <w:rFonts w:ascii="Arial" w:hAnsi="Arial" w:cs="Arial"/>
                <w:spacing w:val="-3"/>
              </w:rPr>
              <w:t xml:space="preserve"> </w:t>
            </w:r>
            <w:r w:rsidRPr="00E6106E">
              <w:rPr>
                <w:rFonts w:ascii="Arial" w:hAnsi="Arial" w:cs="Arial"/>
                <w:spacing w:val="-1"/>
              </w:rPr>
              <w:t>se</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Ф40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End face tool press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bl>
    <w:p w:rsidR="003C661A" w:rsidRPr="00BD6D30" w:rsidRDefault="003C661A" w:rsidP="003C661A">
      <w:pPr>
        <w:tabs>
          <w:tab w:val="left" w:pos="3240"/>
        </w:tabs>
        <w:rPr>
          <w:rFonts w:ascii="Arial" w:hAnsi="Arial" w:cs="Arial"/>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delivery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TableNormal"/>
        <w:tblW w:w="5000" w:type="pct"/>
        <w:tblLook w:val="01E0" w:firstRow="1" w:lastRow="1" w:firstColumn="1" w:lastColumn="1" w:noHBand="0" w:noVBand="0"/>
      </w:tblPr>
      <w:tblGrid>
        <w:gridCol w:w="600"/>
        <w:gridCol w:w="3725"/>
        <w:gridCol w:w="1145"/>
        <w:gridCol w:w="4270"/>
      </w:tblGrid>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No.</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Items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Quantity</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80"/>
              </w:tabs>
              <w:jc w:val="center"/>
              <w:rPr>
                <w:rFonts w:ascii="Arial" w:eastAsia="宋体" w:hAnsi="Arial" w:cs="Arial"/>
                <w:szCs w:val="24"/>
                <w:lang w:eastAsia="zh-CN"/>
              </w:rPr>
            </w:pPr>
            <w:r w:rsidRPr="00BD6D30">
              <w:rPr>
                <w:rFonts w:ascii="Arial" w:eastAsia="宋体" w:hAnsi="Arial" w:cs="Arial"/>
                <w:szCs w:val="24"/>
                <w:lang w:eastAsia="zh-CN"/>
              </w:rPr>
              <w:t>Remarks</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User’s guide</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(scan the QR code to download)</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2</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Compliance certification</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3</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Packing list</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4</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Foundation plans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Provide within 1 month after signing the contract</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5</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Lathe operating instructions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F10C7" w:rsidP="00BD6D30">
            <w:pPr>
              <w:jc w:val="center"/>
              <w:rPr>
                <w:rFonts w:ascii="Arial" w:hAnsi="Arial" w:cs="Arial"/>
                <w:szCs w:val="24"/>
              </w:rPr>
            </w:pPr>
            <w:r w:rsidRPr="001F10C7">
              <w:rPr>
                <w:rFonts w:ascii="Arial" w:hAnsi="Arial" w:cs="Arial" w:hint="eastAsia"/>
                <w:szCs w:val="24"/>
              </w:rPr>
              <w:t>FAUNC 0i</w:t>
            </w:r>
            <w:r w:rsidRPr="001F10C7">
              <w:rPr>
                <w:rFonts w:ascii="Arial" w:hAnsi="Arial" w:cs="Arial" w:hint="eastAsia"/>
                <w:szCs w:val="24"/>
              </w:rPr>
              <w:t>—</w:t>
            </w:r>
            <w:r w:rsidRPr="001F10C7">
              <w:rPr>
                <w:rFonts w:ascii="Arial" w:hAnsi="Arial" w:cs="Arial" w:hint="eastAsia"/>
                <w:szCs w:val="24"/>
              </w:rPr>
              <w:t>TF PLUS</w:t>
            </w:r>
            <w:r w:rsidRPr="001F10C7">
              <w:rPr>
                <w:rFonts w:ascii="Arial" w:hAnsi="Arial" w:cs="Arial" w:hint="eastAsia"/>
                <w:szCs w:val="24"/>
              </w:rPr>
              <w:t>（</w:t>
            </w:r>
            <w:r w:rsidRPr="001F10C7">
              <w:rPr>
                <w:rFonts w:ascii="Arial" w:hAnsi="Arial" w:cs="Arial" w:hint="eastAsia"/>
                <w:szCs w:val="24"/>
              </w:rPr>
              <w:t>3B</w:t>
            </w:r>
            <w:r w:rsidRPr="001F10C7">
              <w:rPr>
                <w:rFonts w:ascii="Arial" w:hAnsi="Arial" w:cs="Arial" w:hint="eastAsia"/>
                <w:szCs w:val="24"/>
              </w:rPr>
              <w:t>）</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r>
              <w:rPr>
                <w:rFonts w:ascii="Arial"/>
                <w:spacing w:val="-2"/>
              </w:rPr>
              <w:t xml:space="preserve">Main </w:t>
            </w:r>
            <w:r>
              <w:rPr>
                <w:rFonts w:ascii="Arial"/>
                <w:spacing w:val="-1"/>
              </w:rPr>
              <w:t>motor</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54709" w:rsidP="00BD6D30">
            <w:pPr>
              <w:jc w:val="center"/>
              <w:rPr>
                <w:rFonts w:ascii="Arial" w:hAnsi="Arial" w:cs="Arial"/>
                <w:szCs w:val="24"/>
              </w:rPr>
            </w:pPr>
            <w:r w:rsidRPr="00154709">
              <w:rPr>
                <w:rFonts w:ascii="Arial" w:hAnsi="Arial" w:cs="Arial"/>
                <w:szCs w:val="24"/>
              </w:rPr>
              <w:t>FAUNC</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C27352"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RIYE</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C27352"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C3 level or equivalent quality universal interchange</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P grade or equivalent quality universal</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roofErr w:type="spellStart"/>
            <w:r w:rsidRPr="005900FB">
              <w:rPr>
                <w:rFonts w:ascii="Arial" w:hAnsi="Arial" w:cs="Arial"/>
                <w:szCs w:val="24"/>
              </w:rPr>
              <w:t>Jiahe</w:t>
            </w:r>
            <w:proofErr w:type="spellEnd"/>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Cylinder</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Taiwanese investment/</w:t>
            </w:r>
            <w:proofErr w:type="spellStart"/>
            <w:r w:rsidRPr="005900FB">
              <w:rPr>
                <w:rFonts w:ascii="Arial" w:hAnsi="Arial" w:cs="Arial"/>
                <w:szCs w:val="24"/>
              </w:rPr>
              <w:t>Zhijie</w:t>
            </w:r>
            <w:proofErr w:type="spellEnd"/>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10</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Joined Wide Angle Belt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Gates</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Lubrication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5269D9">
      <w:pPr>
        <w:tabs>
          <w:tab w:val="left" w:pos="3240"/>
        </w:tabs>
        <w:rPr>
          <w:rFonts w:ascii="Arial" w:eastAsia="宋体" w:hAnsi="Arial" w:cs="Arial"/>
          <w:b/>
          <w:bCs/>
          <w:sz w:val="20"/>
          <w:szCs w:val="20"/>
          <w:lang w:eastAsia="zh-CN"/>
        </w:rPr>
      </w:pPr>
    </w:p>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3A2761" w:rsidP="004A4064">
      <w:pPr>
        <w:numPr>
          <w:ilvl w:val="0"/>
          <w:numId w:val="1"/>
        </w:numPr>
        <w:spacing w:line="360" w:lineRule="auto"/>
        <w:outlineLvl w:val="1"/>
        <w:rPr>
          <w:rFonts w:ascii="Arial" w:eastAsia="宋体" w:hAnsi="Arial" w:cs="Arial"/>
          <w:b/>
          <w:bCs/>
          <w:spacing w:val="-3"/>
          <w:sz w:val="28"/>
          <w:szCs w:val="32"/>
        </w:rPr>
      </w:pPr>
      <w:r>
        <w:rPr>
          <w:rFonts w:ascii="Arial" w:eastAsia="宋体" w:hAnsi="Arial" w:cs="Arial"/>
          <w:b/>
          <w:bCs/>
          <w:spacing w:val="-3"/>
          <w:sz w:val="28"/>
          <w:szCs w:val="32"/>
        </w:rPr>
        <w:lastRenderedPageBreak/>
        <w:t>FANUC</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563"/>
        <w:gridCol w:w="2615"/>
        <w:gridCol w:w="2941"/>
      </w:tblGrid>
      <w:tr w:rsidR="008D650A" w:rsidRPr="005D7E6F" w:rsidTr="008D650A">
        <w:trPr>
          <w:trHeight w:val="567"/>
          <w:tblHeader/>
        </w:trPr>
        <w:tc>
          <w:tcPr>
            <w:tcW w:w="621" w:type="dxa"/>
            <w:shd w:val="clear" w:color="auto" w:fill="auto"/>
            <w:vAlign w:val="center"/>
            <w:hideMark/>
          </w:tcPr>
          <w:p w:rsidR="008D650A" w:rsidRPr="005D7E6F" w:rsidRDefault="008D650A" w:rsidP="008D650A">
            <w:pPr>
              <w:widowControl/>
              <w:jc w:val="center"/>
              <w:rPr>
                <w:rFonts w:ascii="Arial" w:eastAsia="宋体" w:hAnsi="Arial" w:cs="Arial"/>
                <w:b/>
                <w:color w:val="000000"/>
                <w:lang w:eastAsia="zh-CN"/>
              </w:rPr>
            </w:pPr>
            <w:r w:rsidRPr="005D7E6F">
              <w:rPr>
                <w:rFonts w:ascii="Arial" w:eastAsia="宋体" w:hAnsi="Arial" w:cs="Arial"/>
                <w:b/>
                <w:color w:val="000000"/>
                <w:lang w:eastAsia="zh-CN"/>
              </w:rPr>
              <w:t>No.</w:t>
            </w:r>
          </w:p>
        </w:tc>
        <w:tc>
          <w:tcPr>
            <w:tcW w:w="3563" w:type="dxa"/>
            <w:shd w:val="clear" w:color="auto" w:fill="auto"/>
            <w:vAlign w:val="center"/>
            <w:hideMark/>
          </w:tcPr>
          <w:p w:rsidR="008D650A" w:rsidRPr="005D7E6F" w:rsidRDefault="008D650A" w:rsidP="008D650A">
            <w:pPr>
              <w:widowControl/>
              <w:jc w:val="center"/>
              <w:rPr>
                <w:rFonts w:ascii="Arial" w:eastAsia="宋体" w:hAnsi="Arial" w:cs="Arial"/>
                <w:b/>
                <w:color w:val="000000"/>
                <w:lang w:eastAsia="zh-CN"/>
              </w:rPr>
            </w:pPr>
            <w:r w:rsidRPr="005D7E6F">
              <w:rPr>
                <w:rFonts w:ascii="Arial" w:eastAsia="宋体" w:hAnsi="Arial" w:cs="Arial"/>
                <w:b/>
                <w:color w:val="000000"/>
                <w:lang w:eastAsia="zh-CN"/>
              </w:rPr>
              <w:t>Function</w:t>
            </w:r>
          </w:p>
        </w:tc>
        <w:tc>
          <w:tcPr>
            <w:tcW w:w="2615" w:type="dxa"/>
            <w:shd w:val="clear" w:color="auto" w:fill="auto"/>
            <w:vAlign w:val="center"/>
            <w:hideMark/>
          </w:tcPr>
          <w:p w:rsidR="008D650A" w:rsidRPr="004669AF" w:rsidRDefault="008D650A" w:rsidP="008D650A">
            <w:pPr>
              <w:widowControl/>
              <w:jc w:val="center"/>
              <w:rPr>
                <w:rFonts w:ascii="Arial" w:eastAsia="黑体" w:hAnsi="Arial" w:cs="Arial"/>
                <w:b/>
                <w:bCs/>
                <w:color w:val="000000"/>
                <w:lang w:eastAsia="zh-CN"/>
              </w:rPr>
            </w:pPr>
            <w:r w:rsidRPr="004669AF">
              <w:rPr>
                <w:rFonts w:ascii="Arial" w:eastAsia="黑体" w:hAnsi="Arial" w:cs="Arial"/>
                <w:b/>
                <w:bCs/>
                <w:color w:val="000000"/>
                <w:lang w:eastAsia="zh-CN"/>
              </w:rPr>
              <w:t>Description</w:t>
            </w:r>
          </w:p>
        </w:tc>
        <w:tc>
          <w:tcPr>
            <w:tcW w:w="2941" w:type="dxa"/>
            <w:shd w:val="clear" w:color="auto" w:fill="auto"/>
            <w:vAlign w:val="center"/>
            <w:hideMark/>
          </w:tcPr>
          <w:p w:rsidR="008D650A" w:rsidRPr="004669AF" w:rsidRDefault="008D650A" w:rsidP="008D650A">
            <w:pPr>
              <w:widowControl/>
              <w:jc w:val="center"/>
              <w:rPr>
                <w:rFonts w:ascii="Arial" w:eastAsia="黑体" w:hAnsi="Arial" w:cs="Arial"/>
                <w:b/>
                <w:bCs/>
                <w:color w:val="000000"/>
                <w:lang w:eastAsia="zh-CN"/>
              </w:rPr>
            </w:pPr>
            <w:r w:rsidRPr="004669AF">
              <w:rPr>
                <w:rFonts w:ascii="Arial" w:eastAsia="黑体" w:hAnsi="Arial" w:cs="Arial"/>
                <w:b/>
                <w:bCs/>
                <w:color w:val="000000"/>
                <w:lang w:eastAsia="zh-CN"/>
              </w:rPr>
              <w:t>Remarks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control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total number of controlled axes + dedicated PMC controlled axes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Simultaneous control of the number of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 feed axes, 2 spindles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axis name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XYZ</w:t>
            </w:r>
            <w:r w:rsidRPr="005D7E6F">
              <w:rPr>
                <w:rFonts w:ascii="Arial" w:eastAsia="宋体" w:hAnsi="Arial" w:cs="Arial"/>
                <w:color w:val="000000"/>
                <w:lang w:eastAsia="zh-CN"/>
              </w:rPr>
              <w:t>、</w:t>
            </w:r>
            <w:r w:rsidRPr="005D7E6F">
              <w:rPr>
                <w:rFonts w:ascii="Arial" w:eastAsia="宋体" w:hAnsi="Arial" w:cs="Arial"/>
                <w:color w:val="000000"/>
                <w:lang w:eastAsia="zh-CN"/>
              </w:rPr>
              <w:t>UVW</w:t>
            </w:r>
            <w:r w:rsidRPr="005D7E6F">
              <w:rPr>
                <w:rFonts w:ascii="Arial" w:eastAsia="宋体" w:hAnsi="Arial" w:cs="Arial"/>
                <w:color w:val="000000"/>
                <w:lang w:eastAsia="zh-CN"/>
              </w:rPr>
              <w:t>、</w:t>
            </w:r>
            <w:r w:rsidRPr="005D7E6F">
              <w:rPr>
                <w:rFonts w:ascii="Arial" w:eastAsia="宋体" w:hAnsi="Arial" w:cs="Arial"/>
                <w:color w:val="000000"/>
                <w:lang w:eastAsia="zh-CN"/>
              </w:rPr>
              <w:t>ABC any</w:t>
            </w:r>
          </w:p>
        </w:tc>
        <w:tc>
          <w:tcPr>
            <w:tcW w:w="2941" w:type="dxa"/>
            <w:shd w:val="clear" w:color="auto" w:fill="auto"/>
            <w:noWrap/>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Minimum input unit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0.001mm</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Dual position feedback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Optional</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High Response Vector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HRV control</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Imperial/Metric Conversion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Machine interlock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emergency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Overtravel</w:t>
            </w:r>
            <w:proofErr w:type="spellEnd"/>
            <w:r w:rsidRPr="005D7E6F">
              <w:rPr>
                <w:rFonts w:ascii="Arial" w:eastAsia="宋体" w:hAnsi="Arial" w:cs="Arial"/>
                <w:color w:val="000000"/>
                <w:lang w:eastAsia="zh-CN"/>
              </w:rPr>
              <w:t xml:space="preserve"> Alarm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Stored stroke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mirror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location tracking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Abnormal load detection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running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MDI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DNC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restart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dry run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single block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(jog)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Manual reference point return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1 </w:t>
            </w:r>
            <w:proofErr w:type="gramStart"/>
            <w:r w:rsidRPr="005D7E6F">
              <w:rPr>
                <w:rFonts w:ascii="Arial" w:eastAsia="宋体" w:hAnsi="Arial" w:cs="Arial"/>
                <w:color w:val="000000"/>
                <w:lang w:eastAsia="zh-CN"/>
              </w:rPr>
              <w:t>个</w:t>
            </w:r>
            <w:proofErr w:type="gramEnd"/>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 rate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r w:rsidRPr="005D7E6F">
              <w:rPr>
                <w:rFonts w:ascii="Arial" w:eastAsia="宋体" w:hAnsi="Arial" w:cs="Arial"/>
                <w:color w:val="000000"/>
                <w:lang w:eastAsia="zh-CN"/>
              </w:rPr>
              <w:t>，</w:t>
            </w:r>
            <w:r w:rsidRPr="005D7E6F">
              <w:rPr>
                <w:rFonts w:ascii="Arial" w:eastAsia="宋体" w:hAnsi="Arial" w:cs="Arial"/>
                <w:color w:val="000000"/>
                <w:lang w:eastAsia="zh-CN"/>
              </w:rPr>
              <w:t>×10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Nano imputation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position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Tapping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Cutting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Linear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Circular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G02</w:t>
            </w:r>
            <w:r w:rsidRPr="005D7E6F">
              <w:rPr>
                <w:rFonts w:ascii="Arial" w:eastAsia="宋体" w:hAnsi="Arial" w:cs="Arial"/>
                <w:color w:val="000000"/>
                <w:lang w:eastAsia="zh-CN"/>
              </w:rPr>
              <w:t>、</w:t>
            </w:r>
            <w:r w:rsidRPr="005D7E6F">
              <w:rPr>
                <w:rFonts w:ascii="Arial" w:eastAsia="宋体" w:hAnsi="Arial" w:cs="Arial"/>
                <w:color w:val="000000"/>
                <w:lang w:eastAsia="zh-CN"/>
              </w:rPr>
              <w:t>G03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pause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Thread cutting, synchronized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Multi-start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Continuous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Variable pitch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processing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machining between spindles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skip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 to reference point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G27</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45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the second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F0</w:t>
            </w:r>
            <w:r w:rsidRPr="005D7E6F">
              <w:rPr>
                <w:rFonts w:ascii="Arial" w:eastAsia="宋体" w:hAnsi="Arial" w:cs="Arial"/>
                <w:color w:val="000000"/>
                <w:lang w:eastAsia="zh-CN"/>
              </w:rPr>
              <w:t>、</w:t>
            </w:r>
            <w:r w:rsidRPr="005D7E6F">
              <w:rPr>
                <w:rFonts w:ascii="Arial" w:eastAsia="宋体" w:hAnsi="Arial" w:cs="Arial"/>
                <w:color w:val="000000"/>
                <w:lang w:eastAsia="zh-CN"/>
              </w:rPr>
              <w:t>25</w:t>
            </w:r>
            <w:r w:rsidRPr="005D7E6F">
              <w:rPr>
                <w:rFonts w:ascii="Arial" w:eastAsia="宋体" w:hAnsi="Arial" w:cs="Arial"/>
                <w:color w:val="000000"/>
                <w:lang w:eastAsia="zh-CN"/>
              </w:rPr>
              <w:t>、</w:t>
            </w:r>
            <w:r w:rsidRPr="005D7E6F">
              <w:rPr>
                <w:rFonts w:ascii="Arial" w:eastAsia="宋体" w:hAnsi="Arial" w:cs="Arial"/>
                <w:color w:val="000000"/>
                <w:lang w:eastAsia="zh-CN"/>
              </w:rPr>
              <w:t>50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minute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revolution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acceleration/deceleration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Feedrate</w:t>
            </w:r>
            <w:proofErr w:type="spellEnd"/>
            <w:r w:rsidRPr="005D7E6F">
              <w:rPr>
                <w:rFonts w:ascii="Arial" w:eastAsia="宋体" w:hAnsi="Arial" w:cs="Arial"/>
                <w:color w:val="000000"/>
                <w:lang w:eastAsia="zh-CN"/>
              </w:rPr>
              <w:t xml:space="preserv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feed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tape code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recognition of EIA/ISO</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logo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parity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Horizontal and vertical parity check</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Control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Select block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command value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Absolute/incremental instructions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 be mixed in the same</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decimal point programming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Diameter/Radius Designation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plane selection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G17</w:t>
            </w:r>
            <w:r w:rsidRPr="005D7E6F">
              <w:rPr>
                <w:rFonts w:ascii="Arial" w:eastAsia="宋体" w:hAnsi="Arial" w:cs="Arial"/>
                <w:color w:val="000000"/>
                <w:lang w:eastAsia="zh-CN"/>
              </w:rPr>
              <w:t>、</w:t>
            </w:r>
            <w:r w:rsidRPr="005D7E6F">
              <w:rPr>
                <w:rFonts w:ascii="Arial" w:eastAsia="宋体" w:hAnsi="Arial" w:cs="Arial"/>
                <w:color w:val="000000"/>
                <w:lang w:eastAsia="zh-CN"/>
              </w:rPr>
              <w:t>G18</w:t>
            </w:r>
            <w:r w:rsidRPr="005D7E6F">
              <w:rPr>
                <w:rFonts w:ascii="Arial" w:eastAsia="宋体" w:hAnsi="Arial" w:cs="Arial"/>
                <w:color w:val="000000"/>
                <w:lang w:eastAsia="zh-CN"/>
              </w:rPr>
              <w:t>、</w:t>
            </w:r>
            <w:r w:rsidRPr="005D7E6F">
              <w:rPr>
                <w:rFonts w:ascii="Arial" w:eastAsia="宋体" w:hAnsi="Arial" w:cs="Arial"/>
                <w:color w:val="000000"/>
                <w:lang w:eastAsia="zh-CN"/>
              </w:rPr>
              <w:t>G19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Rotation axis specification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G52~G59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68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value preset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Direct input of </w:t>
            </w: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origin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drawing size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Chamfer/Corner 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parameter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subroutine call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levels of nesting</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User macro program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canned cycle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Arc radius R command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 direct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Accessibility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binary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serial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serial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analog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analog output, only1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0~120%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positioning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synchronization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tool compensations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position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diameter, tool nose radius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91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geometry/wear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tool offset measurements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Extended 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traverse/feed 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login programs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program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protection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Password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extension editor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Background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Status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Clock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Current location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comment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name 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setting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checksum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Working time/number of parts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speed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114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spindle rotation number/T code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directory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monitor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waveform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Maintenance information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display language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protection key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Help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Self-diagnostic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Hardware/Software System Configuration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part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Memory card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Screen hard copy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Embedded Ethernet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automatic backup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PMC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Spindle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9740" w:type="dxa"/>
            <w:gridSpan w:val="4"/>
            <w:shd w:val="clear" w:color="auto" w:fill="auto"/>
            <w:vAlign w:val="center"/>
            <w:hideMark/>
          </w:tcPr>
          <w:p w:rsidR="005D7E6F" w:rsidRPr="005D7E6F" w:rsidRDefault="005D7E6F" w:rsidP="005D7E6F">
            <w:pPr>
              <w:widowControl/>
              <w:jc w:val="center"/>
              <w:rPr>
                <w:rFonts w:ascii="Arial" w:eastAsia="宋体" w:hAnsi="Arial" w:cs="Arial"/>
                <w:b/>
                <w:bCs/>
                <w:color w:val="000000"/>
                <w:lang w:eastAsia="zh-CN"/>
              </w:rPr>
            </w:pPr>
            <w:r w:rsidRPr="005D7E6F">
              <w:rPr>
                <w:rFonts w:ascii="Arial" w:eastAsia="宋体" w:hAnsi="Arial" w:cs="Arial"/>
                <w:b/>
                <w:bCs/>
                <w:color w:val="000000"/>
                <w:lang w:eastAsia="zh-CN"/>
              </w:rPr>
              <w:lastRenderedPageBreak/>
              <w:t>Special Note: For more functions, please refer to the FAUNC 0i—TF PLUS series specification selection guide. Due to changes in machine tool configuration and differences in design, please refer to the agreement when ordering</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8D650A">
      <w:pPr>
        <w:spacing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If the voltage in the are</w:t>
      </w:r>
      <w:bookmarkStart w:id="1" w:name="_GoBack"/>
      <w:bookmarkEnd w:id="1"/>
      <w:r w:rsidR="00D127D6">
        <w:rPr>
          <w:rFonts w:ascii="Arial" w:hAnsi="Arial" w:cs="Arial"/>
          <w:sz w:val="24"/>
          <w:szCs w:val="24"/>
        </w:rPr>
        <w:t xml:space="preserv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8D650A">
      <w:pPr>
        <w:spacing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8D650A">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10"/>
      <w:footerReference w:type="default" r:id="rId11"/>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F8D" w:rsidRDefault="00CD2F8D">
      <w:r>
        <w:separator/>
      </w:r>
    </w:p>
  </w:endnote>
  <w:endnote w:type="continuationSeparator" w:id="0">
    <w:p w:rsidR="00CD2F8D" w:rsidRDefault="00CD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B8" w:rsidRPr="008E4DD3" w:rsidRDefault="008B4BB8"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8D650A">
      <w:rPr>
        <w:rFonts w:ascii="宋体" w:hAnsi="宋体" w:cs="Arial"/>
        <w:noProof/>
        <w:color w:val="003399"/>
        <w:sz w:val="21"/>
        <w:szCs w:val="21"/>
      </w:rPr>
      <w:t>14</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8D650A">
      <w:rPr>
        <w:rFonts w:ascii="宋体" w:hAnsi="宋体" w:cs="Arial"/>
        <w:noProof/>
        <w:color w:val="003399"/>
        <w:sz w:val="21"/>
        <w:szCs w:val="21"/>
      </w:rPr>
      <w:t>16</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F8D" w:rsidRDefault="00CD2F8D">
      <w:r>
        <w:separator/>
      </w:r>
    </w:p>
  </w:footnote>
  <w:footnote w:type="continuationSeparator" w:id="0">
    <w:p w:rsidR="00CD2F8D" w:rsidRDefault="00CD2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B8" w:rsidRPr="009F0FFA" w:rsidRDefault="008B4BB8" w:rsidP="004734AD">
    <w:pPr>
      <w:pStyle w:val="a5"/>
      <w:rPr>
        <w:rFonts w:ascii="Arial" w:hAnsi="Arial" w:cs="Arial"/>
        <w:sz w:val="24"/>
        <w:szCs w:val="24"/>
      </w:rPr>
    </w:pPr>
    <w:r w:rsidRPr="009F0FFA">
      <w:rPr>
        <w:rFonts w:ascii="Arial" w:hAnsi="Arial" w:cs="Arial"/>
        <w:sz w:val="24"/>
        <w:szCs w:val="24"/>
      </w:rPr>
      <w:t xml:space="preserve">TAIKAN INTELLIGENT </w:t>
    </w:r>
    <w:proofErr w:type="gramStart"/>
    <w:r w:rsidRPr="009F0FFA">
      <w:rPr>
        <w:rFonts w:ascii="Arial" w:hAnsi="Arial" w:cs="Arial"/>
        <w:sz w:val="24"/>
        <w:szCs w:val="24"/>
      </w:rPr>
      <w:t>EQUIPMENT(</w:t>
    </w:r>
    <w:proofErr w:type="gramEnd"/>
    <w:r w:rsidRPr="009F0FFA">
      <w:rPr>
        <w:rFonts w:ascii="Arial" w:hAnsi="Arial" w:cs="Arial"/>
        <w:sz w:val="24"/>
        <w:szCs w:val="24"/>
      </w:rPr>
      <w:t>SHENZHEN)CO.</w:t>
    </w:r>
    <w:r w:rsidR="009F0FFA" w:rsidRPr="009F0FFA">
      <w:rPr>
        <w:rFonts w:ascii="Arial" w:hAnsi="Arial" w:cs="Arial"/>
        <w:sz w:val="24"/>
        <w:szCs w:val="24"/>
      </w:rPr>
      <w:t xml:space="preserve">, </w:t>
    </w:r>
    <w:r w:rsidRPr="009F0FFA">
      <w:rPr>
        <w:rFonts w:ascii="Arial" w:hAnsi="Arial" w:cs="Arial"/>
        <w:sz w:val="24"/>
        <w:szCs w:val="24"/>
      </w:rPr>
      <w:t>LTD.</w:t>
    </w:r>
  </w:p>
  <w:p w:rsidR="008B4BB8" w:rsidRDefault="008B4BB8">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20A66"/>
    <w:rsid w:val="00072DCD"/>
    <w:rsid w:val="00091417"/>
    <w:rsid w:val="00094947"/>
    <w:rsid w:val="0009582E"/>
    <w:rsid w:val="000C224E"/>
    <w:rsid w:val="000C4C6B"/>
    <w:rsid w:val="00132196"/>
    <w:rsid w:val="00140A86"/>
    <w:rsid w:val="0014554A"/>
    <w:rsid w:val="00154709"/>
    <w:rsid w:val="00194352"/>
    <w:rsid w:val="001A631D"/>
    <w:rsid w:val="001E0C62"/>
    <w:rsid w:val="001F10C7"/>
    <w:rsid w:val="0020726C"/>
    <w:rsid w:val="002176A7"/>
    <w:rsid w:val="002618E0"/>
    <w:rsid w:val="002D028F"/>
    <w:rsid w:val="002D4A80"/>
    <w:rsid w:val="002D7A50"/>
    <w:rsid w:val="002F2D5B"/>
    <w:rsid w:val="003062BA"/>
    <w:rsid w:val="00306B9D"/>
    <w:rsid w:val="00351298"/>
    <w:rsid w:val="00352319"/>
    <w:rsid w:val="00390EF5"/>
    <w:rsid w:val="003A2761"/>
    <w:rsid w:val="003B05BE"/>
    <w:rsid w:val="003B2D61"/>
    <w:rsid w:val="003C4807"/>
    <w:rsid w:val="003C4B03"/>
    <w:rsid w:val="003C661A"/>
    <w:rsid w:val="003C703A"/>
    <w:rsid w:val="003D24C1"/>
    <w:rsid w:val="00416B53"/>
    <w:rsid w:val="0047316B"/>
    <w:rsid w:val="004734AD"/>
    <w:rsid w:val="0049211B"/>
    <w:rsid w:val="004A4064"/>
    <w:rsid w:val="004F1998"/>
    <w:rsid w:val="00501B0B"/>
    <w:rsid w:val="00515F5C"/>
    <w:rsid w:val="00521D58"/>
    <w:rsid w:val="00525185"/>
    <w:rsid w:val="005269D9"/>
    <w:rsid w:val="0053054E"/>
    <w:rsid w:val="00542533"/>
    <w:rsid w:val="005900FB"/>
    <w:rsid w:val="00596307"/>
    <w:rsid w:val="005A1069"/>
    <w:rsid w:val="005D06F1"/>
    <w:rsid w:val="005D7E6F"/>
    <w:rsid w:val="005E1A9C"/>
    <w:rsid w:val="00627B4F"/>
    <w:rsid w:val="00631A6F"/>
    <w:rsid w:val="00682244"/>
    <w:rsid w:val="006D3503"/>
    <w:rsid w:val="00704003"/>
    <w:rsid w:val="0071651A"/>
    <w:rsid w:val="00716BDE"/>
    <w:rsid w:val="007229A0"/>
    <w:rsid w:val="00767B2C"/>
    <w:rsid w:val="007779AF"/>
    <w:rsid w:val="00784E51"/>
    <w:rsid w:val="007864DD"/>
    <w:rsid w:val="0079137F"/>
    <w:rsid w:val="007D7E26"/>
    <w:rsid w:val="007E2C6E"/>
    <w:rsid w:val="00834ABC"/>
    <w:rsid w:val="00854A16"/>
    <w:rsid w:val="00863894"/>
    <w:rsid w:val="00876F20"/>
    <w:rsid w:val="008B4BB8"/>
    <w:rsid w:val="008C2251"/>
    <w:rsid w:val="008D0E35"/>
    <w:rsid w:val="008D650A"/>
    <w:rsid w:val="008E4DD3"/>
    <w:rsid w:val="008E5886"/>
    <w:rsid w:val="009018F8"/>
    <w:rsid w:val="00921DEB"/>
    <w:rsid w:val="00946D2B"/>
    <w:rsid w:val="00992EF9"/>
    <w:rsid w:val="009A12F8"/>
    <w:rsid w:val="009A4AFE"/>
    <w:rsid w:val="009B1CD8"/>
    <w:rsid w:val="009F0FFA"/>
    <w:rsid w:val="00A07DF3"/>
    <w:rsid w:val="00A3164A"/>
    <w:rsid w:val="00A60B1E"/>
    <w:rsid w:val="00A6677C"/>
    <w:rsid w:val="00A9258E"/>
    <w:rsid w:val="00A960FD"/>
    <w:rsid w:val="00AB1DB7"/>
    <w:rsid w:val="00AB5B26"/>
    <w:rsid w:val="00AD02C3"/>
    <w:rsid w:val="00AD057D"/>
    <w:rsid w:val="00AF4859"/>
    <w:rsid w:val="00B12253"/>
    <w:rsid w:val="00B27D28"/>
    <w:rsid w:val="00B5069F"/>
    <w:rsid w:val="00B5230F"/>
    <w:rsid w:val="00B63253"/>
    <w:rsid w:val="00B755F1"/>
    <w:rsid w:val="00B87AF7"/>
    <w:rsid w:val="00BA6760"/>
    <w:rsid w:val="00BA7E60"/>
    <w:rsid w:val="00BD5B73"/>
    <w:rsid w:val="00BD6D30"/>
    <w:rsid w:val="00C2653E"/>
    <w:rsid w:val="00C27352"/>
    <w:rsid w:val="00C57D8E"/>
    <w:rsid w:val="00C61CA4"/>
    <w:rsid w:val="00C910E5"/>
    <w:rsid w:val="00C91244"/>
    <w:rsid w:val="00CA3F07"/>
    <w:rsid w:val="00CD2F8D"/>
    <w:rsid w:val="00CD3A70"/>
    <w:rsid w:val="00CD4DC4"/>
    <w:rsid w:val="00CF45BC"/>
    <w:rsid w:val="00D127D6"/>
    <w:rsid w:val="00D16597"/>
    <w:rsid w:val="00D211B0"/>
    <w:rsid w:val="00D44F1F"/>
    <w:rsid w:val="00DA0940"/>
    <w:rsid w:val="00DA468C"/>
    <w:rsid w:val="00DB30F2"/>
    <w:rsid w:val="00DE353B"/>
    <w:rsid w:val="00E44421"/>
    <w:rsid w:val="00E6106E"/>
    <w:rsid w:val="00E70459"/>
    <w:rsid w:val="00E745C5"/>
    <w:rsid w:val="00E96D96"/>
    <w:rsid w:val="00EB0C29"/>
    <w:rsid w:val="00EC171F"/>
    <w:rsid w:val="00EC56B4"/>
    <w:rsid w:val="00ED1B0F"/>
    <w:rsid w:val="00ED5A69"/>
    <w:rsid w:val="00EE22A4"/>
    <w:rsid w:val="00F014D9"/>
    <w:rsid w:val="00F3487A"/>
    <w:rsid w:val="00F417DF"/>
    <w:rsid w:val="00F510B6"/>
    <w:rsid w:val="00F55FC7"/>
    <w:rsid w:val="00F74373"/>
    <w:rsid w:val="00FB654B"/>
    <w:rsid w:val="00FD4B7A"/>
    <w:rsid w:val="00FE1E0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F0A6-DFE8-4A60-ABC6-B259D572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16</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37</cp:revision>
  <dcterms:created xsi:type="dcterms:W3CDTF">2024-12-19T01:28:00Z</dcterms:created>
  <dcterms:modified xsi:type="dcterms:W3CDTF">2025-01-17T08:19:00Z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